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64F8" w:rsidRPr="00A11739" w:rsidRDefault="00E1460B" w:rsidP="00A11739">
      <w:pPr>
        <w:pStyle w:val="Standard"/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jc w:val="center"/>
        <w:rPr>
          <w:rFonts w:ascii="Comic Sans MS" w:hAnsi="Comic Sans MS"/>
          <w:b/>
          <w:bCs/>
          <w:sz w:val="32"/>
          <w:szCs w:val="32"/>
        </w:rPr>
      </w:pPr>
      <w:r w:rsidRPr="00A11739">
        <w:rPr>
          <w:rFonts w:ascii="Comic Sans MS" w:hAnsi="Comic Sans MS"/>
          <w:b/>
          <w:bCs/>
          <w:sz w:val="32"/>
          <w:szCs w:val="32"/>
        </w:rPr>
        <w:t xml:space="preserve">Chapitre </w:t>
      </w:r>
      <w:r w:rsidR="00A11739" w:rsidRPr="00A11739">
        <w:rPr>
          <w:rFonts w:ascii="Comic Sans MS" w:hAnsi="Comic Sans MS"/>
          <w:b/>
          <w:bCs/>
          <w:sz w:val="32"/>
          <w:szCs w:val="32"/>
        </w:rPr>
        <w:t>4</w:t>
      </w:r>
      <w:r w:rsidRPr="00A11739">
        <w:rPr>
          <w:rFonts w:ascii="Comic Sans MS" w:hAnsi="Comic Sans MS"/>
          <w:b/>
          <w:bCs/>
          <w:sz w:val="32"/>
          <w:szCs w:val="32"/>
        </w:rPr>
        <w:t xml:space="preserve"> : </w:t>
      </w:r>
      <w:r w:rsidR="00A11739" w:rsidRPr="00A11739">
        <w:rPr>
          <w:rFonts w:ascii="Comic Sans MS" w:hAnsi="Comic Sans MS"/>
          <w:b/>
          <w:bCs/>
          <w:sz w:val="32"/>
          <w:szCs w:val="32"/>
        </w:rPr>
        <w:t>Evolution d’un système chimique</w:t>
      </w:r>
    </w:p>
    <w:p w:rsidR="000964F8" w:rsidRDefault="000964F8">
      <w:pPr>
        <w:pStyle w:val="Standard"/>
      </w:pPr>
    </w:p>
    <w:p w:rsidR="000964F8" w:rsidRDefault="000964F8">
      <w:pPr>
        <w:pStyle w:val="Standard"/>
        <w:rPr>
          <w:b/>
          <w:bCs/>
          <w:sz w:val="28"/>
          <w:szCs w:val="28"/>
        </w:rPr>
      </w:pPr>
    </w:p>
    <w:p w:rsidR="000964F8" w:rsidRPr="00A11739" w:rsidRDefault="00E1460B">
      <w:pPr>
        <w:pStyle w:val="Standard"/>
        <w:rPr>
          <w:rFonts w:ascii="Comic Sans MS" w:hAnsi="Comic Sans MS"/>
          <w:b/>
          <w:bCs/>
          <w:sz w:val="28"/>
          <w:szCs w:val="28"/>
          <w:u w:val="single"/>
        </w:rPr>
      </w:pPr>
      <w:r w:rsidRPr="00A11739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 xml:space="preserve">0. </w:t>
      </w:r>
      <w:r w:rsidR="00FD594C" w:rsidRPr="00A11739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Rappels :</w:t>
      </w:r>
      <w:r w:rsidRPr="00A11739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 xml:space="preserve"> formule chimique</w:t>
      </w:r>
    </w:p>
    <w:p w:rsidR="000964F8" w:rsidRPr="00A11739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A11739" w:rsidRDefault="00E1460B">
      <w:pPr>
        <w:pStyle w:val="Standard"/>
        <w:rPr>
          <w:rFonts w:ascii="Comic Sans MS" w:hAnsi="Comic Sans MS"/>
        </w:rPr>
      </w:pPr>
      <w:r w:rsidRPr="00A11739">
        <w:rPr>
          <w:rFonts w:ascii="Comic Sans MS" w:hAnsi="Comic Sans MS"/>
        </w:rPr>
        <w:t xml:space="preserve">Que signifie l'écriture :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MnO</m:t>
            </m:r>
          </m:e>
          <m:sub>
            <m:r>
              <w:rPr>
                <w:rFonts w:ascii="Cambria Math" w:hAnsi="Cambria Math"/>
              </w:rPr>
              <m:t>4</m:t>
            </m:r>
          </m:sub>
          <m:sup>
            <m:r>
              <w:rPr>
                <w:rFonts w:ascii="Cambria Math" w:hAnsi="Cambria Math"/>
              </w:rPr>
              <m:t>-</m:t>
            </m:r>
          </m:sup>
        </m:sSubSup>
      </m:oMath>
      <w:r w:rsidRPr="00A11739">
        <w:rPr>
          <w:rFonts w:ascii="Comic Sans MS" w:hAnsi="Comic Sans MS"/>
        </w:rPr>
        <w:t> ?</w:t>
      </w:r>
    </w:p>
    <w:p w:rsidR="000964F8" w:rsidRPr="00A11739" w:rsidRDefault="000964F8">
      <w:pPr>
        <w:pStyle w:val="Standard"/>
        <w:rPr>
          <w:rFonts w:ascii="Comic Sans MS" w:hAnsi="Comic Sans MS"/>
        </w:rPr>
      </w:pPr>
    </w:p>
    <w:p w:rsidR="000964F8" w:rsidRPr="00A11739" w:rsidRDefault="000964F8">
      <w:pPr>
        <w:pStyle w:val="Standard"/>
        <w:rPr>
          <w:rFonts w:ascii="Comic Sans MS" w:hAnsi="Comic Sans MS"/>
        </w:rPr>
      </w:pPr>
    </w:p>
    <w:p w:rsidR="000964F8" w:rsidRPr="00A11739" w:rsidRDefault="000964F8">
      <w:pPr>
        <w:pStyle w:val="Standard"/>
        <w:rPr>
          <w:rFonts w:ascii="Comic Sans MS" w:hAnsi="Comic Sans MS"/>
        </w:rPr>
      </w:pPr>
    </w:p>
    <w:p w:rsidR="000964F8" w:rsidRPr="00A11739" w:rsidRDefault="00E1460B">
      <w:pPr>
        <w:pStyle w:val="Standard"/>
        <w:rPr>
          <w:rFonts w:ascii="Comic Sans MS" w:hAnsi="Comic Sans MS"/>
        </w:rPr>
      </w:pPr>
      <w:r w:rsidRPr="00A11739">
        <w:rPr>
          <w:rFonts w:ascii="Comic Sans MS" w:hAnsi="Comic Sans MS"/>
        </w:rPr>
        <w:t xml:space="preserve">Que signifie l'écriture : </w:t>
      </w:r>
      <m:oMath>
        <m:r>
          <w:rPr>
            <w:rFonts w:ascii="Cambria Math" w:hAnsi="Cambria Math"/>
          </w:rPr>
          <m:t>Fe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(OH)</m:t>
            </m:r>
          </m:e>
          <m:sub>
            <m:r>
              <w:rPr>
                <w:rFonts w:ascii="Cambria Math" w:hAnsi="Cambria Math"/>
              </w:rPr>
              <m:t>2</m:t>
            </m:r>
          </m:sub>
          <m:sup>
            <m:r>
              <w:rPr>
                <w:rFonts w:ascii="Cambria Math" w:hAnsi="Cambria Math"/>
              </w:rPr>
              <m:t>+</m:t>
            </m:r>
          </m:sup>
        </m:sSubSup>
      </m:oMath>
      <w:r w:rsidRPr="00A11739">
        <w:rPr>
          <w:rFonts w:ascii="Comic Sans MS" w:hAnsi="Comic Sans MS"/>
        </w:rPr>
        <w:t> ?</w:t>
      </w:r>
    </w:p>
    <w:p w:rsidR="000964F8" w:rsidRPr="00A11739" w:rsidRDefault="000964F8">
      <w:pPr>
        <w:pStyle w:val="Standard"/>
        <w:rPr>
          <w:rFonts w:ascii="Comic Sans MS" w:hAnsi="Comic Sans MS"/>
        </w:rPr>
      </w:pPr>
    </w:p>
    <w:p w:rsidR="000964F8" w:rsidRPr="00A11739" w:rsidRDefault="000964F8">
      <w:pPr>
        <w:pStyle w:val="Standard"/>
        <w:rPr>
          <w:rFonts w:ascii="Comic Sans MS" w:hAnsi="Comic Sans MS"/>
        </w:rPr>
      </w:pPr>
    </w:p>
    <w:p w:rsidR="000964F8" w:rsidRPr="00A11739" w:rsidRDefault="000964F8">
      <w:pPr>
        <w:pStyle w:val="Standard"/>
        <w:rPr>
          <w:rFonts w:ascii="Comic Sans MS" w:hAnsi="Comic Sans MS"/>
        </w:rPr>
      </w:pPr>
    </w:p>
    <w:p w:rsidR="000964F8" w:rsidRPr="00A11739" w:rsidRDefault="00E1460B">
      <w:pPr>
        <w:pStyle w:val="Standard"/>
        <w:rPr>
          <w:rFonts w:ascii="Comic Sans MS" w:hAnsi="Comic Sans MS"/>
        </w:rPr>
      </w:pPr>
      <w:r w:rsidRPr="00A11739">
        <w:rPr>
          <w:rFonts w:ascii="Comic Sans MS" w:hAnsi="Comic Sans MS"/>
        </w:rPr>
        <w:t xml:space="preserve">Que signifie l'écriture : </w:t>
      </w:r>
      <m:oMath>
        <m:r>
          <w:rPr>
            <w:rFonts w:ascii="Cambria Math" w:hAnsi="Cambria Math"/>
          </w:rPr>
          <m:t>2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BaCl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A11739">
        <w:rPr>
          <w:rFonts w:ascii="Comic Sans MS" w:hAnsi="Comic Sans MS"/>
        </w:rPr>
        <w:t> ?</w:t>
      </w:r>
    </w:p>
    <w:p w:rsidR="000964F8" w:rsidRDefault="000964F8">
      <w:pPr>
        <w:pStyle w:val="Standard"/>
        <w:rPr>
          <w:b/>
          <w:bCs/>
          <w:sz w:val="28"/>
          <w:szCs w:val="28"/>
        </w:rPr>
      </w:pPr>
    </w:p>
    <w:p w:rsidR="000964F8" w:rsidRDefault="000964F8">
      <w:pPr>
        <w:pStyle w:val="Standard"/>
        <w:rPr>
          <w:b/>
          <w:bCs/>
          <w:sz w:val="28"/>
          <w:szCs w:val="28"/>
        </w:rPr>
      </w:pPr>
    </w:p>
    <w:p w:rsidR="000964F8" w:rsidRDefault="000964F8">
      <w:pPr>
        <w:pStyle w:val="Standard"/>
        <w:rPr>
          <w:b/>
          <w:bCs/>
          <w:sz w:val="28"/>
          <w:szCs w:val="28"/>
        </w:rPr>
      </w:pPr>
    </w:p>
    <w:p w:rsidR="000964F8" w:rsidRDefault="000964F8">
      <w:pPr>
        <w:pStyle w:val="Standard"/>
        <w:rPr>
          <w:b/>
          <w:bCs/>
          <w:sz w:val="28"/>
          <w:szCs w:val="28"/>
        </w:rPr>
      </w:pPr>
    </w:p>
    <w:p w:rsidR="000964F8" w:rsidRPr="00FD594C" w:rsidRDefault="00E1460B">
      <w:pPr>
        <w:pStyle w:val="Standard"/>
        <w:rPr>
          <w:rFonts w:ascii="Comic Sans MS" w:hAnsi="Comic Sans MS"/>
          <w:b/>
          <w:bCs/>
          <w:sz w:val="28"/>
          <w:szCs w:val="28"/>
          <w:u w:val="single"/>
        </w:rPr>
      </w:pPr>
      <w:r w:rsidRPr="00FD594C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 xml:space="preserve">I. </w:t>
      </w:r>
      <w:r w:rsidR="00FD594C" w:rsidRPr="00FD594C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Rappels :</w:t>
      </w:r>
      <w:r w:rsidRPr="00FD594C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 xml:space="preserve"> quantité de matière</w:t>
      </w:r>
    </w:p>
    <w:p w:rsidR="000964F8" w:rsidRPr="00A11739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Default="00FD594C">
      <w:pPr>
        <w:pStyle w:val="Standard"/>
        <w:rPr>
          <w:rFonts w:ascii="Comic Sans MS" w:hAnsi="Comic Sans MS"/>
        </w:rPr>
      </w:pPr>
      <w:r w:rsidRPr="00A11739">
        <w:rPr>
          <w:rFonts w:ascii="Comic Sans MS" w:hAnsi="Comic Sans MS"/>
        </w:rPr>
        <w:t>Voir</w:t>
      </w:r>
      <w:r w:rsidR="00E1460B" w:rsidRPr="00A11739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chapitre 1</w:t>
      </w:r>
    </w:p>
    <w:p w:rsidR="00FD594C" w:rsidRPr="00A11739" w:rsidRDefault="00FD594C">
      <w:pPr>
        <w:pStyle w:val="Standard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>
            <wp:extent cx="6537960" cy="4419600"/>
            <wp:effectExtent l="0" t="0" r="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796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4F8" w:rsidRDefault="000964F8">
      <w:pPr>
        <w:pStyle w:val="Standard"/>
        <w:rPr>
          <w:rFonts w:ascii="Comic Sans MS" w:hAnsi="Comic Sans MS"/>
        </w:rPr>
      </w:pPr>
    </w:p>
    <w:p w:rsidR="00FD594C" w:rsidRDefault="00FD594C">
      <w:pPr>
        <w:pStyle w:val="Standard"/>
        <w:rPr>
          <w:rFonts w:ascii="Comic Sans MS" w:hAnsi="Comic Sans MS"/>
        </w:rPr>
      </w:pPr>
    </w:p>
    <w:p w:rsidR="00FD594C" w:rsidRDefault="00FD594C">
      <w:pPr>
        <w:pStyle w:val="Standard"/>
        <w:rPr>
          <w:rFonts w:ascii="Comic Sans MS" w:hAnsi="Comic Sans MS"/>
        </w:rPr>
      </w:pPr>
    </w:p>
    <w:p w:rsidR="00FD594C" w:rsidRPr="00A11739" w:rsidRDefault="00FD594C">
      <w:pPr>
        <w:pStyle w:val="Standard"/>
        <w:rPr>
          <w:rFonts w:ascii="Comic Sans MS" w:hAnsi="Comic Sans MS"/>
        </w:rPr>
      </w:pPr>
    </w:p>
    <w:p w:rsidR="000964F8" w:rsidRPr="00FD594C" w:rsidRDefault="00E1460B">
      <w:pPr>
        <w:pStyle w:val="Standard"/>
        <w:rPr>
          <w:rFonts w:ascii="Comic Sans MS" w:hAnsi="Comic Sans MS"/>
          <w:u w:val="single"/>
        </w:rPr>
      </w:pPr>
      <w:r w:rsidRPr="00FD594C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lastRenderedPageBreak/>
        <w:t xml:space="preserve">II. </w:t>
      </w:r>
      <w:r w:rsidR="00FD594C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La</w:t>
      </w:r>
      <w:r w:rsidRPr="00FD594C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 xml:space="preserve"> transformation chimique</w:t>
      </w:r>
    </w:p>
    <w:p w:rsidR="000964F8" w:rsidRPr="00A11739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A11739" w:rsidRDefault="00FD594C" w:rsidP="00FD594C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rPr>
          <w:rFonts w:ascii="Comic Sans MS" w:hAnsi="Comic Sans MS"/>
        </w:rPr>
      </w:pPr>
      <w:r w:rsidRPr="00A11739">
        <w:rPr>
          <w:rFonts w:ascii="Comic Sans MS" w:hAnsi="Comic Sans MS"/>
          <w:b/>
          <w:bCs/>
          <w:u w:val="single"/>
        </w:rPr>
        <w:t>Définition :</w:t>
      </w:r>
      <w:r w:rsidR="00E1460B" w:rsidRPr="00A11739">
        <w:rPr>
          <w:rFonts w:ascii="Comic Sans MS" w:hAnsi="Comic Sans MS"/>
        </w:rPr>
        <w:t xml:space="preserve"> Lors d'une transformation chimique, des espèces chimiques sont </w:t>
      </w:r>
      <w:r w:rsidR="00E1460B" w:rsidRPr="00A11739">
        <w:rPr>
          <w:rFonts w:ascii="Comic Sans MS" w:hAnsi="Comic Sans MS"/>
          <w:b/>
          <w:bCs/>
        </w:rPr>
        <w:t>consommées</w:t>
      </w:r>
      <w:r w:rsidR="00E1460B" w:rsidRPr="00A11739">
        <w:rPr>
          <w:rFonts w:ascii="Comic Sans MS" w:hAnsi="Comic Sans MS"/>
        </w:rPr>
        <w:t xml:space="preserve"> (les </w:t>
      </w:r>
      <w:r w:rsidR="00E1460B" w:rsidRPr="00A11739">
        <w:rPr>
          <w:rFonts w:ascii="Comic Sans MS" w:hAnsi="Comic Sans MS"/>
          <w:b/>
          <w:bCs/>
        </w:rPr>
        <w:t>réactifs</w:t>
      </w:r>
      <w:r w:rsidR="00E1460B" w:rsidRPr="00A11739">
        <w:rPr>
          <w:rFonts w:ascii="Comic Sans MS" w:hAnsi="Comic Sans MS"/>
        </w:rPr>
        <w:t xml:space="preserve">) et des espèces chimiques sont </w:t>
      </w:r>
      <w:r w:rsidR="00E1460B" w:rsidRPr="00A11739">
        <w:rPr>
          <w:rFonts w:ascii="Comic Sans MS" w:hAnsi="Comic Sans MS"/>
          <w:b/>
          <w:bCs/>
        </w:rPr>
        <w:t>créées/produites</w:t>
      </w:r>
      <w:r w:rsidR="00E1460B" w:rsidRPr="00A11739">
        <w:rPr>
          <w:rFonts w:ascii="Comic Sans MS" w:hAnsi="Comic Sans MS"/>
        </w:rPr>
        <w:t xml:space="preserve"> (les </w:t>
      </w:r>
      <w:r w:rsidR="00E1460B" w:rsidRPr="00A11739">
        <w:rPr>
          <w:rFonts w:ascii="Comic Sans MS" w:hAnsi="Comic Sans MS"/>
          <w:b/>
          <w:bCs/>
        </w:rPr>
        <w:t>produits</w:t>
      </w:r>
      <w:r w:rsidR="00E1460B" w:rsidRPr="00A11739">
        <w:rPr>
          <w:rFonts w:ascii="Comic Sans MS" w:hAnsi="Comic Sans MS"/>
        </w:rPr>
        <w:t xml:space="preserve">). Les espèces qui ne participent pas à la transformation chimique sont appelées </w:t>
      </w:r>
      <w:r w:rsidR="00E1460B" w:rsidRPr="00A11739">
        <w:rPr>
          <w:rFonts w:ascii="Comic Sans MS" w:hAnsi="Comic Sans MS"/>
          <w:b/>
          <w:bCs/>
        </w:rPr>
        <w:t xml:space="preserve">espèces </w:t>
      </w:r>
      <w:r w:rsidRPr="00A11739">
        <w:rPr>
          <w:rFonts w:ascii="Comic Sans MS" w:hAnsi="Comic Sans MS"/>
          <w:b/>
          <w:bCs/>
        </w:rPr>
        <w:t>spectatrices</w:t>
      </w:r>
      <w:r w:rsidR="00E1460B" w:rsidRPr="00A11739">
        <w:rPr>
          <w:rFonts w:ascii="Comic Sans MS" w:hAnsi="Comic Sans MS"/>
        </w:rPr>
        <w:t>.</w:t>
      </w:r>
    </w:p>
    <w:p w:rsidR="000964F8" w:rsidRPr="00A11739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FD594C" w:rsidRDefault="00FD594C" w:rsidP="00FD594C">
      <w:pPr>
        <w:pStyle w:val="Standard"/>
        <w:jc w:val="center"/>
        <w:rPr>
          <w:rFonts w:ascii="Comic Sans MS" w:hAnsi="Comic Sans MS"/>
          <w:b/>
          <w:bCs/>
          <w:u w:val="single"/>
        </w:rPr>
      </w:pPr>
      <w:r>
        <w:rPr>
          <w:noProof/>
        </w:rPr>
        <w:drawing>
          <wp:inline distT="0" distB="0" distL="0" distR="0" wp14:anchorId="00C03C32" wp14:editId="69D1F2A0">
            <wp:extent cx="3573780" cy="1348740"/>
            <wp:effectExtent l="0" t="0" r="7620" b="3810"/>
            <wp:docPr id="27" name="Image 27" descr="Résultat de recherche d'images pour &quot;reactif produi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reactif produit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78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4F8" w:rsidRPr="00FD594C" w:rsidRDefault="00FD594C">
      <w:pPr>
        <w:pStyle w:val="Standard"/>
        <w:rPr>
          <w:rFonts w:ascii="Comic Sans MS" w:hAnsi="Comic Sans MS"/>
          <w:i/>
          <w:iCs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18415</wp:posOffset>
            </wp:positionV>
            <wp:extent cx="1210945" cy="1238885"/>
            <wp:effectExtent l="0" t="0" r="8255" b="0"/>
            <wp:wrapTight wrapText="bothSides">
              <wp:wrapPolygon edited="0">
                <wp:start x="0" y="0"/>
                <wp:lineTo x="0" y="21257"/>
                <wp:lineTo x="21407" y="21257"/>
                <wp:lineTo x="21407" y="0"/>
                <wp:lineTo x="0" y="0"/>
              </wp:wrapPolygon>
            </wp:wrapTight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" cy="123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1460B" w:rsidRPr="00A11739">
        <w:rPr>
          <w:rFonts w:ascii="Comic Sans MS" w:hAnsi="Comic Sans MS"/>
          <w:b/>
          <w:bCs/>
          <w:u w:val="single"/>
        </w:rPr>
        <w:t>Exemple :</w:t>
      </w:r>
      <w:r w:rsidR="00E1460B" w:rsidRPr="00A11739">
        <w:rPr>
          <w:rFonts w:ascii="Comic Sans MS" w:hAnsi="Comic Sans MS"/>
        </w:rPr>
        <w:t xml:space="preserve"> </w:t>
      </w:r>
      <w:r w:rsidR="00E1460B" w:rsidRPr="00FD594C">
        <w:rPr>
          <w:rFonts w:ascii="Comic Sans MS" w:hAnsi="Comic Sans MS"/>
          <w:i/>
          <w:iCs/>
        </w:rPr>
        <w:t>Lorsqu'on ajoute quelques gouttes de soude (=solution d'hydroxyde de sodium) à une solution contenant des ions fer (II), il y a formation d'un précipité vert foncé.</w:t>
      </w:r>
    </w:p>
    <w:p w:rsidR="000964F8" w:rsidRPr="00FD594C" w:rsidRDefault="00E1460B">
      <w:pPr>
        <w:pStyle w:val="Standard"/>
        <w:rPr>
          <w:rFonts w:ascii="Comic Sans MS" w:hAnsi="Comic Sans MS"/>
          <w:i/>
          <w:iCs/>
        </w:rPr>
      </w:pPr>
      <w:r w:rsidRPr="00FD594C">
        <w:rPr>
          <w:rFonts w:ascii="Comic Sans MS" w:hAnsi="Comic Sans MS"/>
          <w:i/>
          <w:iCs/>
        </w:rPr>
        <w:t>Il s'agit bien d'une transformation chimique car il y a formation d'un produit chimique (précipité).</w:t>
      </w:r>
    </w:p>
    <w:p w:rsidR="000964F8" w:rsidRPr="00A11739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A11739" w:rsidRDefault="00E1460B" w:rsidP="00FD594C">
      <w:pPr>
        <w:pStyle w:val="Standard"/>
        <w:rPr>
          <w:rFonts w:ascii="Comic Sans MS" w:hAnsi="Comic Sans MS"/>
        </w:rPr>
      </w:pPr>
      <w:r w:rsidRPr="00A11739">
        <w:rPr>
          <w:rFonts w:ascii="Comic Sans MS" w:hAnsi="Comic Sans MS"/>
        </w:rPr>
        <w:t>Les changements suivants sont la preuve d'une transformation chimique :</w:t>
      </w:r>
    </w:p>
    <w:p w:rsidR="000964F8" w:rsidRPr="00A11739" w:rsidRDefault="00E1460B" w:rsidP="00FD594C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ind w:left="2694" w:right="1800"/>
        <w:rPr>
          <w:rFonts w:ascii="Comic Sans MS" w:hAnsi="Comic Sans MS"/>
        </w:rPr>
      </w:pPr>
      <w:r w:rsidRPr="00A11739">
        <w:rPr>
          <w:rFonts w:ascii="Comic Sans MS" w:hAnsi="Comic Sans MS"/>
        </w:rPr>
        <w:t>* changement de température du milieu réactionnel</w:t>
      </w:r>
    </w:p>
    <w:p w:rsidR="000964F8" w:rsidRPr="00A11739" w:rsidRDefault="00E1460B" w:rsidP="00FD594C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ind w:left="2694" w:right="1800"/>
        <w:rPr>
          <w:rFonts w:ascii="Comic Sans MS" w:hAnsi="Comic Sans MS"/>
        </w:rPr>
      </w:pPr>
      <w:r w:rsidRPr="00A11739">
        <w:rPr>
          <w:rFonts w:ascii="Comic Sans MS" w:hAnsi="Comic Sans MS"/>
        </w:rPr>
        <w:t>* production de lumière,</w:t>
      </w:r>
    </w:p>
    <w:p w:rsidR="000964F8" w:rsidRPr="00A11739" w:rsidRDefault="00E1460B" w:rsidP="00FD594C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ind w:left="2694" w:right="1800"/>
        <w:rPr>
          <w:rFonts w:ascii="Comic Sans MS" w:hAnsi="Comic Sans MS"/>
        </w:rPr>
      </w:pPr>
      <w:r w:rsidRPr="00A11739">
        <w:rPr>
          <w:rFonts w:ascii="Comic Sans MS" w:hAnsi="Comic Sans MS"/>
        </w:rPr>
        <w:t>* formation d'un gaz nouveau,</w:t>
      </w:r>
    </w:p>
    <w:p w:rsidR="000964F8" w:rsidRPr="00A11739" w:rsidRDefault="00E1460B" w:rsidP="00FD594C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ind w:left="2694" w:right="1800"/>
        <w:rPr>
          <w:rFonts w:ascii="Comic Sans MS" w:hAnsi="Comic Sans MS"/>
        </w:rPr>
      </w:pPr>
      <w:r w:rsidRPr="00A11739">
        <w:rPr>
          <w:rFonts w:ascii="Comic Sans MS" w:hAnsi="Comic Sans MS"/>
        </w:rPr>
        <w:t>* formation d'un précipité</w:t>
      </w:r>
    </w:p>
    <w:p w:rsidR="000964F8" w:rsidRPr="00A11739" w:rsidRDefault="00E1460B" w:rsidP="00FD594C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FFF00"/>
        <w:ind w:left="2694" w:right="1800"/>
        <w:rPr>
          <w:rFonts w:ascii="Comic Sans MS" w:hAnsi="Comic Sans MS"/>
        </w:rPr>
      </w:pPr>
      <w:r w:rsidRPr="00A11739">
        <w:rPr>
          <w:rFonts w:ascii="Comic Sans MS" w:hAnsi="Comic Sans MS"/>
        </w:rPr>
        <w:t>* changement de couleur du milieu réactionnel</w:t>
      </w:r>
    </w:p>
    <w:p w:rsidR="000964F8" w:rsidRPr="00A11739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A11739" w:rsidRDefault="00E1460B">
      <w:pPr>
        <w:pStyle w:val="Standard"/>
        <w:rPr>
          <w:rFonts w:ascii="Comic Sans MS" w:hAnsi="Comic Sans MS"/>
        </w:rPr>
      </w:pPr>
      <w:r w:rsidRPr="00A11739">
        <w:rPr>
          <w:rFonts w:ascii="Comic Sans MS" w:hAnsi="Comic Sans MS"/>
        </w:rPr>
        <w:t>L'</w:t>
      </w:r>
      <w:r w:rsidRPr="00A11739">
        <w:rPr>
          <w:rFonts w:ascii="Comic Sans MS" w:hAnsi="Comic Sans MS"/>
          <w:b/>
          <w:bCs/>
        </w:rPr>
        <w:t>équation-bilan</w:t>
      </w:r>
      <w:r w:rsidRPr="00A11739">
        <w:rPr>
          <w:rFonts w:ascii="Comic Sans MS" w:hAnsi="Comic Sans MS"/>
        </w:rPr>
        <w:t xml:space="preserve"> modélisant cette transformation chimique est :</w:t>
      </w:r>
    </w:p>
    <w:p w:rsidR="000964F8" w:rsidRPr="00A11739" w:rsidRDefault="00E1460B" w:rsidP="00FD594C">
      <w:pPr>
        <w:pStyle w:val="Standard"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Comic Sans MS" w:hAnsi="Comic Sans MS"/>
        </w:rPr>
      </w:pPr>
      <w:r w:rsidRPr="00A11739">
        <w:rPr>
          <w:rFonts w:ascii="Comic Sans MS" w:hAnsi="Comic Sans MS"/>
        </w:rPr>
        <w:t>Fe</w:t>
      </w:r>
      <w:r w:rsidRPr="00A11739">
        <w:rPr>
          <w:rFonts w:ascii="Comic Sans MS" w:hAnsi="Comic Sans MS"/>
          <w:vertAlign w:val="superscript"/>
        </w:rPr>
        <w:t>2+</w:t>
      </w:r>
      <w:r w:rsidRPr="00A11739">
        <w:rPr>
          <w:rFonts w:ascii="Comic Sans MS" w:hAnsi="Comic Sans MS"/>
        </w:rPr>
        <w:t xml:space="preserve"> (</w:t>
      </w:r>
      <w:proofErr w:type="spellStart"/>
      <w:r w:rsidRPr="00A11739">
        <w:rPr>
          <w:rFonts w:ascii="Comic Sans MS" w:hAnsi="Comic Sans MS"/>
        </w:rPr>
        <w:t>aq</w:t>
      </w:r>
      <w:proofErr w:type="spellEnd"/>
      <w:r w:rsidRPr="00A11739">
        <w:rPr>
          <w:rFonts w:ascii="Comic Sans MS" w:hAnsi="Comic Sans MS"/>
        </w:rPr>
        <w:t>) + 2 HO</w:t>
      </w:r>
      <w:r w:rsidRPr="00A11739">
        <w:rPr>
          <w:rFonts w:ascii="Comic Sans MS" w:hAnsi="Comic Sans MS"/>
          <w:vertAlign w:val="superscript"/>
        </w:rPr>
        <w:t>-</w:t>
      </w:r>
      <w:r w:rsidRPr="00A11739">
        <w:rPr>
          <w:rFonts w:ascii="Comic Sans MS" w:hAnsi="Comic Sans MS"/>
        </w:rPr>
        <w:t>(</w:t>
      </w:r>
      <w:proofErr w:type="spellStart"/>
      <w:r w:rsidRPr="00A11739">
        <w:rPr>
          <w:rFonts w:ascii="Comic Sans MS" w:hAnsi="Comic Sans MS"/>
        </w:rPr>
        <w:t>aq</w:t>
      </w:r>
      <w:proofErr w:type="spellEnd"/>
      <w:r w:rsidRPr="00A11739">
        <w:rPr>
          <w:rFonts w:ascii="Comic Sans MS" w:hAnsi="Comic Sans MS"/>
        </w:rPr>
        <w:t xml:space="preserve">) </w:t>
      </w:r>
      <w:r w:rsidRPr="00A11739">
        <w:rPr>
          <w:rFonts w:cs="Times New Roman"/>
        </w:rPr>
        <w:t>→</w:t>
      </w:r>
      <w:r w:rsidRPr="00A11739">
        <w:rPr>
          <w:rFonts w:ascii="Comic Sans MS" w:hAnsi="Comic Sans MS"/>
        </w:rPr>
        <w:t xml:space="preserve"> </w:t>
      </w:r>
      <w:proofErr w:type="gramStart"/>
      <w:r w:rsidRPr="00A11739">
        <w:rPr>
          <w:rFonts w:ascii="Comic Sans MS" w:hAnsi="Comic Sans MS"/>
        </w:rPr>
        <w:t>Fe(</w:t>
      </w:r>
      <w:proofErr w:type="gramEnd"/>
      <w:r w:rsidRPr="00A11739">
        <w:rPr>
          <w:rFonts w:ascii="Comic Sans MS" w:hAnsi="Comic Sans MS"/>
        </w:rPr>
        <w:t>OH)</w:t>
      </w:r>
      <w:r w:rsidRPr="00A11739">
        <w:rPr>
          <w:rFonts w:ascii="Comic Sans MS" w:hAnsi="Comic Sans MS"/>
          <w:vertAlign w:val="subscript"/>
        </w:rPr>
        <w:t>2</w:t>
      </w:r>
      <w:r w:rsidRPr="00A11739">
        <w:rPr>
          <w:rFonts w:ascii="Comic Sans MS" w:hAnsi="Comic Sans MS"/>
        </w:rPr>
        <w:t xml:space="preserve"> (s)</w:t>
      </w:r>
    </w:p>
    <w:p w:rsidR="000964F8" w:rsidRPr="00A11739" w:rsidRDefault="00E1460B">
      <w:pPr>
        <w:pStyle w:val="Standard"/>
        <w:rPr>
          <w:rFonts w:ascii="Comic Sans MS" w:hAnsi="Comic Sans MS"/>
        </w:rPr>
      </w:pPr>
      <w:r w:rsidRPr="00FD594C">
        <w:rPr>
          <w:rFonts w:ascii="Comic Sans MS" w:hAnsi="Comic Sans MS"/>
          <w:b/>
          <w:bCs/>
          <w:highlight w:val="yellow"/>
        </w:rPr>
        <w:t>Signification :</w:t>
      </w:r>
      <w:r w:rsidRPr="00A11739">
        <w:rPr>
          <w:rFonts w:ascii="Comic Sans MS" w:hAnsi="Comic Sans MS"/>
        </w:rPr>
        <w:t xml:space="preserve"> une mole de Fe</w:t>
      </w:r>
      <w:r w:rsidRPr="00A11739">
        <w:rPr>
          <w:rFonts w:ascii="Comic Sans MS" w:hAnsi="Comic Sans MS"/>
          <w:vertAlign w:val="superscript"/>
        </w:rPr>
        <w:t>2+</w:t>
      </w:r>
      <w:r w:rsidRPr="00A11739">
        <w:rPr>
          <w:rFonts w:ascii="Comic Sans MS" w:hAnsi="Comic Sans MS"/>
        </w:rPr>
        <w:t xml:space="preserve"> réagit avec deux moles de HO</w:t>
      </w:r>
      <w:r w:rsidRPr="00A11739">
        <w:rPr>
          <w:rFonts w:ascii="Comic Sans MS" w:hAnsi="Comic Sans MS"/>
          <w:vertAlign w:val="superscript"/>
        </w:rPr>
        <w:t>-</w:t>
      </w:r>
      <w:r w:rsidRPr="00A11739">
        <w:rPr>
          <w:rFonts w:ascii="Comic Sans MS" w:hAnsi="Comic Sans MS"/>
        </w:rPr>
        <w:t xml:space="preserve"> pour former une mole de </w:t>
      </w:r>
      <w:proofErr w:type="gramStart"/>
      <w:r w:rsidRPr="00A11739">
        <w:rPr>
          <w:rFonts w:ascii="Comic Sans MS" w:hAnsi="Comic Sans MS"/>
        </w:rPr>
        <w:t>Fe(</w:t>
      </w:r>
      <w:proofErr w:type="gramEnd"/>
      <w:r w:rsidRPr="00A11739">
        <w:rPr>
          <w:rFonts w:ascii="Comic Sans MS" w:hAnsi="Comic Sans MS"/>
        </w:rPr>
        <w:t>OH)</w:t>
      </w:r>
      <w:r w:rsidRPr="00A11739">
        <w:rPr>
          <w:rFonts w:ascii="Comic Sans MS" w:hAnsi="Comic Sans MS"/>
          <w:vertAlign w:val="subscript"/>
        </w:rPr>
        <w:t>2</w:t>
      </w:r>
      <w:r w:rsidRPr="00A11739">
        <w:rPr>
          <w:rFonts w:ascii="Comic Sans MS" w:hAnsi="Comic Sans MS"/>
        </w:rPr>
        <w:t>.</w:t>
      </w:r>
    </w:p>
    <w:p w:rsidR="000964F8" w:rsidRPr="00A11739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A11739" w:rsidRDefault="00E1460B">
      <w:pPr>
        <w:pStyle w:val="Standard"/>
        <w:rPr>
          <w:rFonts w:ascii="Comic Sans MS" w:hAnsi="Comic Sans MS"/>
        </w:rPr>
      </w:pPr>
      <w:r w:rsidRPr="00A11739">
        <w:rPr>
          <w:rFonts w:ascii="Comic Sans MS" w:hAnsi="Comic Sans MS"/>
        </w:rPr>
        <w:t xml:space="preserve">Il faut indiquer </w:t>
      </w:r>
      <w:r w:rsidRPr="00FD594C">
        <w:rPr>
          <w:rFonts w:ascii="Comic Sans MS" w:hAnsi="Comic Sans MS"/>
          <w:highlight w:val="yellow"/>
        </w:rPr>
        <w:t>l'état physique</w:t>
      </w:r>
      <w:r w:rsidRPr="00A11739">
        <w:rPr>
          <w:rFonts w:ascii="Comic Sans MS" w:hAnsi="Comic Sans MS"/>
        </w:rPr>
        <w:t xml:space="preserve"> dans l'équation</w:t>
      </w:r>
      <w:r w:rsidR="00FD594C">
        <w:rPr>
          <w:rFonts w:ascii="Comic Sans MS" w:hAnsi="Comic Sans MS"/>
        </w:rPr>
        <w:t xml:space="preserve"> de </w:t>
      </w:r>
      <w:proofErr w:type="gramStart"/>
      <w:r w:rsidR="00FD594C">
        <w:rPr>
          <w:rFonts w:ascii="Comic Sans MS" w:hAnsi="Comic Sans MS"/>
        </w:rPr>
        <w:t>réaction</w:t>
      </w:r>
      <w:r w:rsidRPr="00A11739">
        <w:rPr>
          <w:rFonts w:ascii="Comic Sans MS" w:hAnsi="Comic Sans MS"/>
        </w:rPr>
        <w:t>:</w:t>
      </w:r>
      <w:proofErr w:type="gramEnd"/>
      <w:r w:rsidRPr="00A11739">
        <w:rPr>
          <w:rFonts w:ascii="Comic Sans MS" w:hAnsi="Comic Sans MS"/>
        </w:rPr>
        <w:t xml:space="preserve"> </w:t>
      </w:r>
      <w:r w:rsidR="00FD594C">
        <w:rPr>
          <w:rFonts w:ascii="Comic Sans MS" w:hAnsi="Comic Sans MS"/>
        </w:rPr>
        <w:t>(</w:t>
      </w:r>
      <w:r w:rsidRPr="00A11739">
        <w:rPr>
          <w:rFonts w:ascii="Comic Sans MS" w:hAnsi="Comic Sans MS"/>
        </w:rPr>
        <w:t>s</w:t>
      </w:r>
      <w:r w:rsidR="00FD594C">
        <w:rPr>
          <w:rFonts w:ascii="Comic Sans MS" w:hAnsi="Comic Sans MS"/>
        </w:rPr>
        <w:t>)</w:t>
      </w:r>
      <w:r w:rsidRPr="00A11739">
        <w:rPr>
          <w:rFonts w:ascii="Comic Sans MS" w:hAnsi="Comic Sans MS"/>
        </w:rPr>
        <w:t xml:space="preserve"> pour solide ; </w:t>
      </w:r>
      <w:r w:rsidR="00FD594C">
        <w:rPr>
          <w:rFonts w:ascii="Comic Sans MS" w:hAnsi="Comic Sans MS"/>
        </w:rPr>
        <w:t>(</w:t>
      </w:r>
      <w:proofErr w:type="spellStart"/>
      <w:r w:rsidRPr="00A11739">
        <w:rPr>
          <w:rFonts w:ascii="Comic Sans MS" w:hAnsi="Comic Sans MS"/>
        </w:rPr>
        <w:t>aq</w:t>
      </w:r>
      <w:proofErr w:type="spellEnd"/>
      <w:r w:rsidR="00FD594C">
        <w:rPr>
          <w:rFonts w:ascii="Comic Sans MS" w:hAnsi="Comic Sans MS"/>
        </w:rPr>
        <w:t>)</w:t>
      </w:r>
      <w:r w:rsidRPr="00A11739">
        <w:rPr>
          <w:rFonts w:ascii="Comic Sans MS" w:hAnsi="Comic Sans MS"/>
        </w:rPr>
        <w:t xml:space="preserve"> pour aqueux ; </w:t>
      </w:r>
      <w:r w:rsidR="00FD594C">
        <w:rPr>
          <w:rFonts w:ascii="Comic Sans MS" w:hAnsi="Comic Sans MS"/>
        </w:rPr>
        <w:t>(</w:t>
      </w:r>
      <w:r w:rsidRPr="00A11739">
        <w:rPr>
          <w:rFonts w:ascii="Comic Sans MS" w:hAnsi="Comic Sans MS"/>
        </w:rPr>
        <w:t>l</w:t>
      </w:r>
      <w:r w:rsidR="00FD594C">
        <w:rPr>
          <w:rFonts w:ascii="Comic Sans MS" w:hAnsi="Comic Sans MS"/>
        </w:rPr>
        <w:t>)</w:t>
      </w:r>
      <w:r w:rsidRPr="00A11739">
        <w:rPr>
          <w:rFonts w:ascii="Comic Sans MS" w:hAnsi="Comic Sans MS"/>
        </w:rPr>
        <w:t xml:space="preserve"> pour liquide, </w:t>
      </w:r>
      <w:r w:rsidR="00FD594C">
        <w:rPr>
          <w:rFonts w:ascii="Comic Sans MS" w:hAnsi="Comic Sans MS"/>
        </w:rPr>
        <w:t>(</w:t>
      </w:r>
      <w:r w:rsidRPr="00A11739">
        <w:rPr>
          <w:rFonts w:ascii="Comic Sans MS" w:hAnsi="Comic Sans MS"/>
        </w:rPr>
        <w:t>g</w:t>
      </w:r>
      <w:r w:rsidR="00FD594C">
        <w:rPr>
          <w:rFonts w:ascii="Comic Sans MS" w:hAnsi="Comic Sans MS"/>
        </w:rPr>
        <w:t>)</w:t>
      </w:r>
      <w:r w:rsidRPr="00A11739">
        <w:rPr>
          <w:rFonts w:ascii="Comic Sans MS" w:hAnsi="Comic Sans MS"/>
        </w:rPr>
        <w:t xml:space="preserve"> pour gaz ; </w:t>
      </w:r>
      <w:r w:rsidR="00FD594C">
        <w:rPr>
          <w:rFonts w:ascii="Comic Sans MS" w:hAnsi="Comic Sans MS"/>
        </w:rPr>
        <w:t>(</w:t>
      </w:r>
      <w:proofErr w:type="spellStart"/>
      <w:r w:rsidRPr="00A11739">
        <w:rPr>
          <w:rFonts w:ascii="Comic Sans MS" w:hAnsi="Comic Sans MS"/>
        </w:rPr>
        <w:t>solv</w:t>
      </w:r>
      <w:proofErr w:type="spellEnd"/>
      <w:r w:rsidR="00FD594C">
        <w:rPr>
          <w:rFonts w:ascii="Comic Sans MS" w:hAnsi="Comic Sans MS"/>
        </w:rPr>
        <w:t>)</w:t>
      </w:r>
      <w:r w:rsidRPr="00A11739">
        <w:rPr>
          <w:rFonts w:ascii="Comic Sans MS" w:hAnsi="Comic Sans MS"/>
        </w:rPr>
        <w:t xml:space="preserve"> pour solvaté dans un solvant qui n'est pas de l'eau.</w:t>
      </w:r>
    </w:p>
    <w:p w:rsidR="000964F8" w:rsidRDefault="000964F8" w:rsidP="00A11739">
      <w:pPr>
        <w:pStyle w:val="Standard"/>
        <w:jc w:val="center"/>
      </w:pPr>
    </w:p>
    <w:p w:rsidR="000964F8" w:rsidRDefault="00E1460B">
      <w:pPr>
        <w:pStyle w:val="Standard"/>
        <w:rPr>
          <w:rFonts w:ascii="Comic Sans MS" w:hAnsi="Comic Sans MS"/>
        </w:rPr>
      </w:pPr>
      <w:r w:rsidRPr="00960514">
        <w:rPr>
          <w:rFonts w:ascii="Comic Sans MS" w:hAnsi="Comic Sans MS"/>
          <w:b/>
          <w:bCs/>
          <w:u w:val="single"/>
        </w:rPr>
        <w:t>Exercice </w:t>
      </w:r>
      <w:proofErr w:type="gramStart"/>
      <w:r w:rsidRPr="00960514">
        <w:rPr>
          <w:rFonts w:ascii="Comic Sans MS" w:hAnsi="Comic Sans MS"/>
          <w:b/>
          <w:bCs/>
          <w:u w:val="single"/>
        </w:rPr>
        <w:t>1:</w:t>
      </w:r>
      <w:proofErr w:type="gramEnd"/>
      <w:r w:rsidRPr="00960514">
        <w:rPr>
          <w:rFonts w:ascii="Comic Sans MS" w:hAnsi="Comic Sans MS"/>
          <w:b/>
          <w:bCs/>
          <w:u w:val="single"/>
        </w:rPr>
        <w:t xml:space="preserve"> </w:t>
      </w:r>
      <w:r w:rsidRPr="00960514">
        <w:rPr>
          <w:rFonts w:ascii="Comic Sans MS" w:hAnsi="Comic Sans MS"/>
        </w:rPr>
        <w:t>Parmi les transformations suivantes, distinguer celles qui sont physiques et celles qui sont chimiques :</w:t>
      </w:r>
    </w:p>
    <w:p w:rsidR="00960514" w:rsidRPr="00960514" w:rsidRDefault="00960514">
      <w:pPr>
        <w:pStyle w:val="Standard"/>
        <w:rPr>
          <w:rFonts w:ascii="Comic Sans MS" w:hAnsi="Comic Sans MS"/>
        </w:rPr>
      </w:pPr>
    </w:p>
    <w:p w:rsidR="000964F8" w:rsidRPr="00960514" w:rsidRDefault="00E1460B">
      <w:pPr>
        <w:pStyle w:val="Standard"/>
        <w:rPr>
          <w:rFonts w:ascii="Comic Sans MS" w:hAnsi="Comic Sans MS"/>
        </w:rPr>
      </w:pPr>
      <w:r w:rsidRPr="00960514">
        <w:rPr>
          <w:rFonts w:ascii="Comic Sans MS" w:hAnsi="Comic Sans MS"/>
        </w:rPr>
        <w:t>a) Solidification de l’eau des étangs en hiver</w:t>
      </w:r>
    </w:p>
    <w:p w:rsidR="000964F8" w:rsidRPr="00960514" w:rsidRDefault="00E1460B">
      <w:pPr>
        <w:pStyle w:val="Standard"/>
        <w:rPr>
          <w:rFonts w:ascii="Comic Sans MS" w:hAnsi="Comic Sans MS"/>
        </w:rPr>
      </w:pPr>
      <w:r w:rsidRPr="00960514">
        <w:rPr>
          <w:rFonts w:ascii="Comic Sans MS" w:hAnsi="Comic Sans MS"/>
        </w:rPr>
        <w:t>b) fermentation de jus sucrés</w:t>
      </w:r>
    </w:p>
    <w:p w:rsidR="000964F8" w:rsidRPr="00960514" w:rsidRDefault="00E1460B">
      <w:pPr>
        <w:pStyle w:val="Standard"/>
        <w:rPr>
          <w:rFonts w:ascii="Comic Sans MS" w:hAnsi="Comic Sans MS"/>
        </w:rPr>
      </w:pPr>
      <w:r w:rsidRPr="00960514">
        <w:rPr>
          <w:rFonts w:ascii="Comic Sans MS" w:hAnsi="Comic Sans MS"/>
        </w:rPr>
        <w:t>c) combustion du charbon</w:t>
      </w:r>
    </w:p>
    <w:p w:rsidR="000964F8" w:rsidRPr="00960514" w:rsidRDefault="00E1460B">
      <w:pPr>
        <w:pStyle w:val="Standard"/>
        <w:rPr>
          <w:rFonts w:ascii="Comic Sans MS" w:hAnsi="Comic Sans MS"/>
        </w:rPr>
      </w:pPr>
      <w:r w:rsidRPr="00960514">
        <w:rPr>
          <w:rFonts w:ascii="Comic Sans MS" w:hAnsi="Comic Sans MS"/>
        </w:rPr>
        <w:t>d) liquéfaction du butane</w:t>
      </w:r>
    </w:p>
    <w:p w:rsidR="000964F8" w:rsidRPr="00960514" w:rsidRDefault="00E1460B">
      <w:pPr>
        <w:pStyle w:val="Standard"/>
        <w:rPr>
          <w:rFonts w:ascii="Comic Sans MS" w:hAnsi="Comic Sans MS"/>
        </w:rPr>
      </w:pPr>
      <w:r w:rsidRPr="00960514">
        <w:rPr>
          <w:rFonts w:ascii="Comic Sans MS" w:hAnsi="Comic Sans MS"/>
        </w:rPr>
        <w:t>e) formation de la rosée à la tombée de la nuit</w:t>
      </w:r>
    </w:p>
    <w:p w:rsidR="000964F8" w:rsidRPr="00960514" w:rsidRDefault="00E1460B">
      <w:pPr>
        <w:pStyle w:val="Standard"/>
        <w:rPr>
          <w:rFonts w:ascii="Comic Sans MS" w:hAnsi="Comic Sans MS"/>
        </w:rPr>
      </w:pPr>
      <w:r w:rsidRPr="00960514">
        <w:rPr>
          <w:rFonts w:ascii="Comic Sans MS" w:hAnsi="Comic Sans MS"/>
        </w:rPr>
        <w:t>f) évaporation de l’eau des piscines en été</w:t>
      </w:r>
    </w:p>
    <w:p w:rsidR="000964F8" w:rsidRPr="00960514" w:rsidRDefault="00E1460B">
      <w:pPr>
        <w:pStyle w:val="Standard"/>
        <w:rPr>
          <w:rFonts w:ascii="Comic Sans MS" w:hAnsi="Comic Sans MS"/>
        </w:rPr>
      </w:pPr>
      <w:r w:rsidRPr="00960514">
        <w:rPr>
          <w:rFonts w:ascii="Comic Sans MS" w:hAnsi="Comic Sans MS"/>
        </w:rPr>
        <w:t>g) synthèse d’un savon</w:t>
      </w:r>
    </w:p>
    <w:p w:rsidR="000964F8" w:rsidRPr="00960514" w:rsidRDefault="00E1460B">
      <w:pPr>
        <w:pStyle w:val="Standard"/>
        <w:rPr>
          <w:rFonts w:ascii="Comic Sans MS" w:hAnsi="Comic Sans MS"/>
        </w:rPr>
      </w:pPr>
      <w:r w:rsidRPr="00960514">
        <w:rPr>
          <w:rFonts w:ascii="Comic Sans MS" w:hAnsi="Comic Sans MS"/>
        </w:rPr>
        <w:t xml:space="preserve">h) dilution d’un </w:t>
      </w:r>
      <w:r w:rsidR="00960514" w:rsidRPr="00960514">
        <w:rPr>
          <w:rFonts w:ascii="Comic Sans MS" w:hAnsi="Comic Sans MS"/>
        </w:rPr>
        <w:t>sirop de menthe par ajout d’eau</w:t>
      </w:r>
    </w:p>
    <w:p w:rsidR="00960514" w:rsidRPr="00960514" w:rsidRDefault="00960514">
      <w:pPr>
        <w:pStyle w:val="Standard"/>
        <w:rPr>
          <w:rFonts w:ascii="Comic Sans MS" w:hAnsi="Comic Sans MS"/>
        </w:rPr>
      </w:pPr>
      <w:r w:rsidRPr="00960514">
        <w:rPr>
          <w:rFonts w:ascii="Comic Sans MS" w:hAnsi="Comic Sans MS"/>
        </w:rPr>
        <w:t>i) dissolution du sucre dans un café</w:t>
      </w:r>
    </w:p>
    <w:p w:rsidR="000964F8" w:rsidRDefault="000964F8">
      <w:pPr>
        <w:pStyle w:val="Textbody"/>
      </w:pPr>
    </w:p>
    <w:p w:rsidR="000964F8" w:rsidRPr="00960514" w:rsidRDefault="00E1460B">
      <w:pPr>
        <w:pStyle w:val="Textbody"/>
        <w:rPr>
          <w:rFonts w:ascii="Comic Sans MS" w:hAnsi="Comic Sans MS"/>
          <w:b/>
          <w:bCs/>
          <w:u w:val="single"/>
        </w:rPr>
      </w:pPr>
      <w:r w:rsidRPr="00960514">
        <w:rPr>
          <w:rFonts w:ascii="Comic Sans MS" w:hAnsi="Comic Sans MS"/>
          <w:b/>
          <w:bCs/>
          <w:u w:val="single"/>
        </w:rPr>
        <w:lastRenderedPageBreak/>
        <w:t>Exercice 2 :</w:t>
      </w:r>
    </w:p>
    <w:p w:rsidR="000964F8" w:rsidRPr="00960514" w:rsidRDefault="00E1460B">
      <w:pPr>
        <w:pStyle w:val="Textbody"/>
        <w:rPr>
          <w:rFonts w:ascii="Comic Sans MS" w:hAnsi="Comic Sans MS"/>
        </w:rPr>
      </w:pPr>
      <w:r w:rsidRPr="00960514">
        <w:rPr>
          <w:rFonts w:ascii="Comic Sans MS" w:hAnsi="Comic Sans MS"/>
        </w:rPr>
        <w:t>Le dioxyde de carbone CO</w:t>
      </w:r>
      <w:r w:rsidRPr="00960514">
        <w:rPr>
          <w:rFonts w:ascii="Comic Sans MS" w:hAnsi="Comic Sans MS"/>
          <w:vertAlign w:val="subscript"/>
        </w:rPr>
        <w:t>2</w:t>
      </w:r>
      <w:r w:rsidRPr="00960514">
        <w:rPr>
          <w:rFonts w:ascii="Comic Sans MS" w:hAnsi="Comic Sans MS"/>
        </w:rPr>
        <w:t>(g) présent dans l’air expiré trouble l’eau de chaux contenant des ions calcium Ca</w:t>
      </w:r>
      <w:r w:rsidRPr="00960514">
        <w:rPr>
          <w:rFonts w:ascii="Comic Sans MS" w:hAnsi="Comic Sans MS"/>
          <w:vertAlign w:val="superscript"/>
        </w:rPr>
        <w:t>2+</w:t>
      </w:r>
      <w:r w:rsidRPr="00960514">
        <w:rPr>
          <w:rFonts w:ascii="Comic Sans MS" w:hAnsi="Comic Sans MS"/>
        </w:rPr>
        <w:t>(</w:t>
      </w:r>
      <w:proofErr w:type="spellStart"/>
      <w:r w:rsidRPr="00960514">
        <w:rPr>
          <w:rFonts w:ascii="Comic Sans MS" w:hAnsi="Comic Sans MS"/>
        </w:rPr>
        <w:t>aq</w:t>
      </w:r>
      <w:proofErr w:type="spellEnd"/>
      <w:r w:rsidRPr="00960514">
        <w:rPr>
          <w:rFonts w:ascii="Comic Sans MS" w:hAnsi="Comic Sans MS"/>
        </w:rPr>
        <w:t>) et hydroxyde HO</w:t>
      </w:r>
      <w:r w:rsidRPr="00960514">
        <w:rPr>
          <w:rFonts w:ascii="Comic Sans MS" w:hAnsi="Comic Sans MS"/>
          <w:vertAlign w:val="superscript"/>
        </w:rPr>
        <w:t>-</w:t>
      </w:r>
      <w:r w:rsidRPr="00960514">
        <w:rPr>
          <w:rFonts w:ascii="Comic Sans MS" w:hAnsi="Comic Sans MS"/>
        </w:rPr>
        <w:t>(</w:t>
      </w:r>
      <w:proofErr w:type="spellStart"/>
      <w:r w:rsidRPr="00960514">
        <w:rPr>
          <w:rFonts w:ascii="Comic Sans MS" w:hAnsi="Comic Sans MS"/>
        </w:rPr>
        <w:t>aq</w:t>
      </w:r>
      <w:proofErr w:type="spellEnd"/>
      <w:r w:rsidRPr="00960514">
        <w:rPr>
          <w:rFonts w:ascii="Comic Sans MS" w:hAnsi="Comic Sans MS"/>
        </w:rPr>
        <w:t>) par formation d’un précipité blanc de carbonate de calcium CaCO</w:t>
      </w:r>
      <w:r w:rsidRPr="00960514">
        <w:rPr>
          <w:rFonts w:ascii="Comic Sans MS" w:hAnsi="Comic Sans MS"/>
          <w:vertAlign w:val="subscript"/>
        </w:rPr>
        <w:t>3</w:t>
      </w:r>
      <w:r w:rsidRPr="00960514">
        <w:rPr>
          <w:rFonts w:ascii="Comic Sans MS" w:hAnsi="Comic Sans MS"/>
        </w:rPr>
        <w:t>(s). De l’eau se forme également au cours de ce test.</w:t>
      </w:r>
    </w:p>
    <w:p w:rsidR="000964F8" w:rsidRPr="00960514" w:rsidRDefault="00E1460B">
      <w:pPr>
        <w:pStyle w:val="Textbody"/>
        <w:rPr>
          <w:rFonts w:ascii="Comic Sans MS" w:hAnsi="Comic Sans MS"/>
        </w:rPr>
      </w:pPr>
      <w:r w:rsidRPr="00960514">
        <w:rPr>
          <w:rFonts w:ascii="Comic Sans MS" w:hAnsi="Comic Sans MS"/>
        </w:rPr>
        <w:t>1) Le (ou les) réactif(s) est (sont) :</w:t>
      </w:r>
    </w:p>
    <w:p w:rsidR="000964F8" w:rsidRPr="00960514" w:rsidRDefault="00E1460B">
      <w:pPr>
        <w:pStyle w:val="Textbody"/>
        <w:rPr>
          <w:rFonts w:ascii="Comic Sans MS" w:hAnsi="Comic Sans MS"/>
        </w:rPr>
      </w:pPr>
      <w:r w:rsidRPr="00960514">
        <w:rPr>
          <w:rFonts w:ascii="Comic Sans MS" w:hAnsi="Comic Sans MS"/>
        </w:rPr>
        <w:t>2) Le (ou les) produit(s) est (sont) :</w:t>
      </w:r>
    </w:p>
    <w:p w:rsidR="000964F8" w:rsidRPr="00960514" w:rsidRDefault="00E1460B">
      <w:pPr>
        <w:pStyle w:val="Textbody"/>
        <w:rPr>
          <w:rFonts w:ascii="Comic Sans MS" w:hAnsi="Comic Sans MS"/>
        </w:rPr>
      </w:pPr>
      <w:r w:rsidRPr="00960514">
        <w:rPr>
          <w:rFonts w:ascii="Comic Sans MS" w:hAnsi="Comic Sans MS"/>
        </w:rPr>
        <w:t>3) Le (ou les) espèce(s) spectatrice(s) est (sont) :</w:t>
      </w:r>
    </w:p>
    <w:p w:rsidR="000964F8" w:rsidRPr="00960514" w:rsidRDefault="00E1460B">
      <w:pPr>
        <w:pStyle w:val="Textbody"/>
        <w:rPr>
          <w:rFonts w:ascii="Comic Sans MS" w:hAnsi="Comic Sans MS"/>
        </w:rPr>
      </w:pPr>
      <w:r w:rsidRPr="00960514">
        <w:rPr>
          <w:rFonts w:ascii="Comic Sans MS" w:hAnsi="Comic Sans MS"/>
          <w:noProof/>
        </w:rPr>
        <w:drawing>
          <wp:anchor distT="0" distB="0" distL="114300" distR="114300" simplePos="0" relativeHeight="41" behindDoc="0" locked="0" layoutInCell="1" allowOverlap="1">
            <wp:simplePos x="0" y="0"/>
            <wp:positionH relativeFrom="column">
              <wp:posOffset>5038560</wp:posOffset>
            </wp:positionH>
            <wp:positionV relativeFrom="paragraph">
              <wp:posOffset>160200</wp:posOffset>
            </wp:positionV>
            <wp:extent cx="1571039" cy="1974240"/>
            <wp:effectExtent l="0" t="0" r="0" b="6960"/>
            <wp:wrapSquare wrapText="bothSides"/>
            <wp:docPr id="1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1039" cy="197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60514">
        <w:rPr>
          <w:rFonts w:ascii="Comic Sans MS" w:hAnsi="Comic Sans MS"/>
        </w:rPr>
        <w:t>4) L’équation de la transformation chimique est :</w:t>
      </w:r>
    </w:p>
    <w:p w:rsidR="000964F8" w:rsidRDefault="000964F8">
      <w:pPr>
        <w:pStyle w:val="Standard"/>
        <w:rPr>
          <w:b/>
          <w:bCs/>
          <w:u w:val="single"/>
        </w:rPr>
      </w:pPr>
    </w:p>
    <w:p w:rsidR="000964F8" w:rsidRPr="001817AC" w:rsidRDefault="00E1460B">
      <w:pPr>
        <w:pStyle w:val="Standard"/>
        <w:rPr>
          <w:rFonts w:ascii="Comic Sans MS" w:hAnsi="Comic Sans MS"/>
          <w:b/>
          <w:bCs/>
          <w:u w:val="single"/>
        </w:rPr>
      </w:pPr>
      <w:r w:rsidRPr="001817AC">
        <w:rPr>
          <w:rFonts w:ascii="Comic Sans MS" w:hAnsi="Comic Sans MS"/>
          <w:b/>
          <w:bCs/>
          <w:u w:val="single"/>
        </w:rPr>
        <w:t>Exercice 3 :</w:t>
      </w:r>
      <w:r w:rsidRPr="001817AC">
        <w:rPr>
          <w:rFonts w:ascii="Comic Sans MS" w:hAnsi="Comic Sans MS"/>
        </w:rPr>
        <w:t xml:space="preserve"> Sur la photographie ci-contre, une solution violette de permanganate de potassium est ajoutée à une solution incolore contenant des ions fer (II) Fe</w:t>
      </w:r>
      <w:r w:rsidRPr="001817AC">
        <w:rPr>
          <w:rFonts w:ascii="Comic Sans MS" w:hAnsi="Comic Sans MS"/>
          <w:vertAlign w:val="superscript"/>
        </w:rPr>
        <w:t>2+</w:t>
      </w:r>
      <w:r w:rsidRPr="001817AC">
        <w:rPr>
          <w:rFonts w:ascii="Comic Sans MS" w:hAnsi="Comic Sans MS"/>
        </w:rPr>
        <w:t>(</w:t>
      </w:r>
      <w:proofErr w:type="spellStart"/>
      <w:r w:rsidRPr="001817AC">
        <w:rPr>
          <w:rFonts w:ascii="Comic Sans MS" w:hAnsi="Comic Sans MS"/>
        </w:rPr>
        <w:t>aq</w:t>
      </w:r>
      <w:proofErr w:type="spellEnd"/>
      <w:r w:rsidRPr="001817AC">
        <w:rPr>
          <w:rFonts w:ascii="Comic Sans MS" w:hAnsi="Comic Sans MS"/>
        </w:rPr>
        <w:t xml:space="preserve">). </w:t>
      </w:r>
      <w:r w:rsidR="001817AC" w:rsidRPr="001817AC">
        <w:rPr>
          <w:rFonts w:ascii="Comic Sans MS" w:hAnsi="Comic Sans MS"/>
        </w:rPr>
        <w:t>La seule espèce colorée</w:t>
      </w:r>
      <w:r w:rsidRPr="001817AC">
        <w:rPr>
          <w:rFonts w:ascii="Comic Sans MS" w:hAnsi="Comic Sans MS"/>
        </w:rPr>
        <w:t xml:space="preserve"> du système est l’ion permanganate MnO</w:t>
      </w:r>
      <w:r w:rsidRPr="001817AC">
        <w:rPr>
          <w:rFonts w:ascii="Comic Sans MS" w:hAnsi="Comic Sans MS"/>
          <w:vertAlign w:val="subscript"/>
        </w:rPr>
        <w:t>4</w:t>
      </w:r>
      <w:r w:rsidRPr="001817AC">
        <w:rPr>
          <w:rFonts w:ascii="Comic Sans MS" w:hAnsi="Comic Sans MS"/>
          <w:vertAlign w:val="superscript"/>
        </w:rPr>
        <w:t>-</w:t>
      </w:r>
      <w:r w:rsidRPr="001817AC">
        <w:rPr>
          <w:rFonts w:ascii="Comic Sans MS" w:hAnsi="Comic Sans MS"/>
        </w:rPr>
        <w:t>(</w:t>
      </w:r>
      <w:proofErr w:type="spellStart"/>
      <w:r w:rsidRPr="001817AC">
        <w:rPr>
          <w:rFonts w:ascii="Comic Sans MS" w:hAnsi="Comic Sans MS"/>
        </w:rPr>
        <w:t>aq</w:t>
      </w:r>
      <w:proofErr w:type="spellEnd"/>
      <w:r w:rsidRPr="001817AC">
        <w:rPr>
          <w:rFonts w:ascii="Comic Sans MS" w:hAnsi="Comic Sans MS"/>
        </w:rPr>
        <w:t>).</w:t>
      </w:r>
    </w:p>
    <w:p w:rsidR="000964F8" w:rsidRDefault="00E1460B" w:rsidP="001817AC">
      <w:pPr>
        <w:pStyle w:val="Standard"/>
        <w:numPr>
          <w:ilvl w:val="0"/>
          <w:numId w:val="13"/>
        </w:numPr>
        <w:rPr>
          <w:rFonts w:ascii="Comic Sans MS" w:hAnsi="Comic Sans MS"/>
        </w:rPr>
      </w:pPr>
      <w:r w:rsidRPr="001817AC">
        <w:rPr>
          <w:rFonts w:ascii="Comic Sans MS" w:hAnsi="Comic Sans MS"/>
        </w:rPr>
        <w:t>Quelle observation montre qu’une réaction a lieu ?</w:t>
      </w:r>
    </w:p>
    <w:p w:rsidR="001817AC" w:rsidRPr="001817AC" w:rsidRDefault="001817AC" w:rsidP="001817AC">
      <w:pPr>
        <w:pStyle w:val="Standard"/>
        <w:ind w:left="720"/>
        <w:rPr>
          <w:rFonts w:ascii="Comic Sans MS" w:hAnsi="Comic Sans MS"/>
        </w:rPr>
      </w:pPr>
    </w:p>
    <w:p w:rsidR="000964F8" w:rsidRDefault="00E1460B" w:rsidP="001817AC">
      <w:pPr>
        <w:pStyle w:val="Standard"/>
        <w:numPr>
          <w:ilvl w:val="0"/>
          <w:numId w:val="13"/>
        </w:numPr>
        <w:rPr>
          <w:rFonts w:ascii="Comic Sans MS" w:hAnsi="Comic Sans MS"/>
        </w:rPr>
      </w:pPr>
      <w:r w:rsidRPr="001817AC">
        <w:rPr>
          <w:rFonts w:ascii="Comic Sans MS" w:hAnsi="Comic Sans MS"/>
        </w:rPr>
        <w:t>Quelle est la couleur de la solution finale si :</w:t>
      </w:r>
    </w:p>
    <w:p w:rsidR="001817AC" w:rsidRDefault="001817AC" w:rsidP="001817AC">
      <w:pPr>
        <w:pStyle w:val="Paragraphedeliste"/>
        <w:rPr>
          <w:rFonts w:ascii="Comic Sans MS" w:hAnsi="Comic Sans MS"/>
        </w:rPr>
      </w:pPr>
    </w:p>
    <w:p w:rsidR="000964F8" w:rsidRDefault="001817AC" w:rsidP="001817AC">
      <w:pPr>
        <w:pStyle w:val="Standard"/>
        <w:numPr>
          <w:ilvl w:val="0"/>
          <w:numId w:val="14"/>
        </w:numPr>
        <w:rPr>
          <w:rFonts w:ascii="Comic Sans MS" w:hAnsi="Comic Sans MS"/>
        </w:rPr>
      </w:pPr>
      <w:r w:rsidRPr="001817AC">
        <w:rPr>
          <w:rFonts w:ascii="Comic Sans MS" w:hAnsi="Comic Sans MS"/>
        </w:rPr>
        <w:t>L’ion</w:t>
      </w:r>
      <w:r w:rsidR="00E1460B" w:rsidRPr="001817AC">
        <w:rPr>
          <w:rFonts w:ascii="Comic Sans MS" w:hAnsi="Comic Sans MS"/>
        </w:rPr>
        <w:t xml:space="preserve"> fer (II) Fe </w:t>
      </w:r>
      <w:r w:rsidR="00E1460B" w:rsidRPr="001817AC">
        <w:rPr>
          <w:rFonts w:ascii="Comic Sans MS" w:hAnsi="Comic Sans MS"/>
          <w:vertAlign w:val="superscript"/>
        </w:rPr>
        <w:t>2+</w:t>
      </w:r>
      <w:r w:rsidR="00E1460B" w:rsidRPr="001817AC">
        <w:rPr>
          <w:rFonts w:ascii="Comic Sans MS" w:hAnsi="Comic Sans MS"/>
        </w:rPr>
        <w:t>(</w:t>
      </w:r>
      <w:proofErr w:type="spellStart"/>
      <w:r w:rsidR="00E1460B" w:rsidRPr="001817AC">
        <w:rPr>
          <w:rFonts w:ascii="Comic Sans MS" w:hAnsi="Comic Sans MS"/>
        </w:rPr>
        <w:t>aq</w:t>
      </w:r>
      <w:proofErr w:type="spellEnd"/>
      <w:r w:rsidR="00E1460B" w:rsidRPr="001817AC">
        <w:rPr>
          <w:rFonts w:ascii="Comic Sans MS" w:hAnsi="Comic Sans MS"/>
        </w:rPr>
        <w:t>) est le réactif limitant</w:t>
      </w:r>
      <w:r>
        <w:rPr>
          <w:rFonts w:ascii="Comic Sans MS" w:hAnsi="Comic Sans MS"/>
        </w:rPr>
        <w:t xml:space="preserve"> </w:t>
      </w:r>
      <w:proofErr w:type="gramStart"/>
      <w:r>
        <w:rPr>
          <w:rFonts w:ascii="Comic Sans MS" w:hAnsi="Comic Sans MS"/>
        </w:rPr>
        <w:t xml:space="preserve">( </w:t>
      </w:r>
      <w:r w:rsidRPr="001817AC">
        <w:rPr>
          <w:rFonts w:ascii="Comic Sans MS" w:hAnsi="Comic Sans MS"/>
          <w:i/>
          <w:iCs/>
          <w:sz w:val="20"/>
          <w:szCs w:val="20"/>
        </w:rPr>
        <w:t>=</w:t>
      </w:r>
      <w:proofErr w:type="gramEnd"/>
      <w:r w:rsidRPr="001817AC">
        <w:rPr>
          <w:rFonts w:ascii="Comic Sans MS" w:hAnsi="Comic Sans MS"/>
          <w:i/>
          <w:iCs/>
          <w:sz w:val="20"/>
          <w:szCs w:val="20"/>
        </w:rPr>
        <w:t xml:space="preserve"> celui qui disparait en premier</w:t>
      </w:r>
      <w:r>
        <w:rPr>
          <w:rFonts w:ascii="Comic Sans MS" w:hAnsi="Comic Sans MS"/>
        </w:rPr>
        <w:t>)</w:t>
      </w:r>
      <w:r w:rsidR="00E1460B" w:rsidRPr="001817AC">
        <w:rPr>
          <w:rFonts w:ascii="Comic Sans MS" w:hAnsi="Comic Sans MS"/>
        </w:rPr>
        <w:t> ?</w:t>
      </w:r>
    </w:p>
    <w:p w:rsidR="001817AC" w:rsidRPr="001817AC" w:rsidRDefault="001817AC" w:rsidP="001817AC">
      <w:pPr>
        <w:pStyle w:val="Standard"/>
        <w:ind w:left="720"/>
        <w:rPr>
          <w:rFonts w:ascii="Comic Sans MS" w:hAnsi="Comic Sans MS"/>
        </w:rPr>
      </w:pPr>
    </w:p>
    <w:p w:rsidR="000964F8" w:rsidRPr="001817AC" w:rsidRDefault="001817AC" w:rsidP="001817AC">
      <w:pPr>
        <w:pStyle w:val="Standard"/>
        <w:numPr>
          <w:ilvl w:val="0"/>
          <w:numId w:val="14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Même question si </w:t>
      </w:r>
      <w:r w:rsidR="00E1460B" w:rsidRPr="001817AC">
        <w:rPr>
          <w:rFonts w:ascii="Comic Sans MS" w:hAnsi="Comic Sans MS"/>
        </w:rPr>
        <w:t>l’ion permanganate MnO</w:t>
      </w:r>
      <w:r w:rsidR="00E1460B" w:rsidRPr="001817AC">
        <w:rPr>
          <w:rFonts w:ascii="Comic Sans MS" w:hAnsi="Comic Sans MS"/>
          <w:vertAlign w:val="subscript"/>
        </w:rPr>
        <w:t>4</w:t>
      </w:r>
      <w:r w:rsidR="00E1460B" w:rsidRPr="001817AC">
        <w:rPr>
          <w:rFonts w:ascii="Comic Sans MS" w:hAnsi="Comic Sans MS"/>
          <w:vertAlign w:val="superscript"/>
        </w:rPr>
        <w:t>-</w:t>
      </w:r>
      <w:r w:rsidR="00E1460B" w:rsidRPr="001817AC">
        <w:rPr>
          <w:rFonts w:ascii="Comic Sans MS" w:hAnsi="Comic Sans MS"/>
        </w:rPr>
        <w:t>(</w:t>
      </w:r>
      <w:proofErr w:type="spellStart"/>
      <w:r w:rsidR="00E1460B" w:rsidRPr="001817AC">
        <w:rPr>
          <w:rFonts w:ascii="Comic Sans MS" w:hAnsi="Comic Sans MS"/>
        </w:rPr>
        <w:t>aq</w:t>
      </w:r>
      <w:proofErr w:type="spellEnd"/>
      <w:r w:rsidR="00E1460B" w:rsidRPr="001817AC">
        <w:rPr>
          <w:rFonts w:ascii="Comic Sans MS" w:hAnsi="Comic Sans MS"/>
        </w:rPr>
        <w:t>) est le réactif limitant ?</w:t>
      </w:r>
    </w:p>
    <w:p w:rsidR="000964F8" w:rsidRDefault="000964F8">
      <w:pPr>
        <w:pStyle w:val="Standard"/>
        <w:rPr>
          <w:b/>
          <w:bCs/>
          <w:u w:val="single"/>
        </w:rPr>
      </w:pPr>
    </w:p>
    <w:p w:rsidR="000964F8" w:rsidRDefault="000964F8">
      <w:pPr>
        <w:pStyle w:val="Standard"/>
        <w:rPr>
          <w:b/>
          <w:bCs/>
          <w:u w:val="single"/>
        </w:rPr>
      </w:pPr>
    </w:p>
    <w:p w:rsidR="000964F8" w:rsidRPr="001817AC" w:rsidRDefault="00E1460B" w:rsidP="001817AC">
      <w:pPr>
        <w:pStyle w:val="Standard"/>
        <w:rPr>
          <w:rFonts w:ascii="Comic Sans MS" w:hAnsi="Comic Sans MS"/>
          <w:b/>
          <w:bCs/>
          <w:u w:val="single"/>
        </w:rPr>
      </w:pPr>
      <w:r w:rsidRPr="001817AC">
        <w:rPr>
          <w:rFonts w:ascii="Comic Sans MS" w:hAnsi="Comic Sans MS"/>
          <w:b/>
          <w:bCs/>
          <w:highlight w:val="yellow"/>
          <w:u w:val="single"/>
        </w:rPr>
        <w:t>Équilibrer une équation-bilan :</w:t>
      </w:r>
    </w:p>
    <w:p w:rsidR="000964F8" w:rsidRDefault="00E1460B">
      <w:pPr>
        <w:pStyle w:val="Standard"/>
        <w:rPr>
          <w:rFonts w:ascii="Comic Sans MS" w:hAnsi="Comic Sans MS"/>
        </w:rPr>
      </w:pPr>
      <w:r w:rsidRPr="001817AC">
        <w:rPr>
          <w:rFonts w:ascii="Comic Sans MS" w:hAnsi="Comic Sans MS"/>
          <w:b/>
          <w:bCs/>
        </w:rPr>
        <w:t xml:space="preserve">Lors d'une transformation chimique, la masse totale se conserve donc le </w:t>
      </w:r>
      <w:r w:rsidRPr="001817AC">
        <w:rPr>
          <w:rFonts w:ascii="Comic Sans MS" w:hAnsi="Comic Sans MS"/>
          <w:b/>
          <w:bCs/>
          <w:highlight w:val="yellow"/>
        </w:rPr>
        <w:t>nombre d'atomes se conserve</w:t>
      </w:r>
      <w:r w:rsidRPr="001817AC">
        <w:rPr>
          <w:rFonts w:ascii="Comic Sans MS" w:hAnsi="Comic Sans MS"/>
          <w:b/>
          <w:bCs/>
        </w:rPr>
        <w:t>.</w:t>
      </w:r>
      <w:r w:rsidRPr="001817AC">
        <w:rPr>
          <w:rFonts w:ascii="Comic Sans MS" w:hAnsi="Comic Sans MS"/>
        </w:rPr>
        <w:t xml:space="preserve"> Par contre, les atomes s'associent différemment : ils forment d'autres molécules, ou d'autres ions.</w:t>
      </w:r>
    </w:p>
    <w:p w:rsidR="001817AC" w:rsidRPr="001817AC" w:rsidRDefault="001817AC">
      <w:pPr>
        <w:pStyle w:val="Standard"/>
        <w:rPr>
          <w:rFonts w:ascii="Comic Sans MS" w:hAnsi="Comic Sans MS"/>
        </w:rPr>
      </w:pPr>
      <w:r>
        <w:rPr>
          <w:noProof/>
        </w:rPr>
        <w:drawing>
          <wp:inline distT="0" distB="0" distL="0" distR="0">
            <wp:extent cx="6543675" cy="3106420"/>
            <wp:effectExtent l="0" t="0" r="9525" b="0"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310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4F8" w:rsidRPr="001817AC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1817AC" w:rsidRDefault="00E1460B">
      <w:pPr>
        <w:pStyle w:val="Standard"/>
        <w:rPr>
          <w:rFonts w:ascii="Comic Sans MS" w:hAnsi="Comic Sans MS"/>
        </w:rPr>
      </w:pPr>
      <w:r w:rsidRPr="001817AC">
        <w:rPr>
          <w:rFonts w:ascii="Comic Sans MS" w:hAnsi="Comic Sans MS"/>
        </w:rPr>
        <w:t xml:space="preserve">L'équation-bilan fait apparaître les </w:t>
      </w:r>
      <w:r w:rsidRPr="001817AC">
        <w:rPr>
          <w:rFonts w:ascii="Comic Sans MS" w:hAnsi="Comic Sans MS"/>
          <w:b/>
          <w:bCs/>
          <w:highlight w:val="yellow"/>
        </w:rPr>
        <w:t>coefficients stœchiométriques</w:t>
      </w:r>
      <w:r w:rsidRPr="001817AC">
        <w:rPr>
          <w:rFonts w:ascii="Comic Sans MS" w:hAnsi="Comic Sans MS"/>
        </w:rPr>
        <w:t>. Ce sont les nombres écrits devant les entités chimiques pour équilibrer l'équation</w:t>
      </w:r>
      <w:r w:rsidR="001817AC">
        <w:rPr>
          <w:rFonts w:ascii="Comic Sans MS" w:hAnsi="Comic Sans MS"/>
        </w:rPr>
        <w:t xml:space="preserve"> de réaction</w:t>
      </w:r>
    </w:p>
    <w:p w:rsidR="000964F8" w:rsidRPr="001817AC" w:rsidRDefault="00E1460B">
      <w:pPr>
        <w:pStyle w:val="Standard"/>
        <w:rPr>
          <w:rFonts w:ascii="Comic Sans MS" w:hAnsi="Comic Sans MS"/>
        </w:rPr>
      </w:pPr>
      <w:r w:rsidRPr="001817AC">
        <w:rPr>
          <w:rFonts w:ascii="Comic Sans MS" w:hAnsi="Comic Sans MS"/>
        </w:rPr>
        <w:t xml:space="preserve">Par convention, le coefficient stœchiométrique </w:t>
      </w:r>
      <w:r w:rsidRPr="001817AC">
        <w:rPr>
          <w:rFonts w:ascii="Comic Sans MS" w:hAnsi="Comic Sans MS"/>
          <w:highlight w:val="yellow"/>
        </w:rPr>
        <w:t>1 n'est jamais écrit.</w:t>
      </w:r>
    </w:p>
    <w:p w:rsidR="000964F8" w:rsidRPr="001817AC" w:rsidRDefault="00E1460B">
      <w:pPr>
        <w:pStyle w:val="Standard"/>
        <w:rPr>
          <w:rFonts w:ascii="Comic Sans MS" w:hAnsi="Comic Sans MS"/>
        </w:rPr>
      </w:pPr>
      <w:r w:rsidRPr="001817AC">
        <w:rPr>
          <w:rFonts w:ascii="Comic Sans MS" w:hAnsi="Comic Sans MS"/>
        </w:rPr>
        <w:lastRenderedPageBreak/>
        <w:t>On a le droit d'utiliser des fractions pour les nombres stœchiométriques</w:t>
      </w:r>
    </w:p>
    <w:p w:rsidR="000964F8" w:rsidRPr="001817AC" w:rsidRDefault="00E1460B">
      <w:pPr>
        <w:pStyle w:val="Standard"/>
        <w:rPr>
          <w:rFonts w:ascii="Comic Sans MS" w:hAnsi="Comic Sans MS"/>
        </w:rPr>
      </w:pPr>
      <w:r w:rsidRPr="001817AC">
        <w:rPr>
          <w:rFonts w:ascii="Comic Sans MS" w:hAnsi="Comic Sans MS"/>
        </w:rPr>
        <w:t xml:space="preserve">Si la transformation met en jeu des ions, l'ajustement des nombres stœchiométriques doit aussi réaliser </w:t>
      </w:r>
      <w:r w:rsidRPr="001817AC">
        <w:rPr>
          <w:rFonts w:ascii="Comic Sans MS" w:hAnsi="Comic Sans MS"/>
          <w:b/>
          <w:bCs/>
          <w:highlight w:val="yellow"/>
        </w:rPr>
        <w:t>la conservation de la charge électrique</w:t>
      </w:r>
      <w:r w:rsidRPr="001817AC">
        <w:rPr>
          <w:rFonts w:ascii="Comic Sans MS" w:hAnsi="Comic Sans MS"/>
        </w:rPr>
        <w:t>.</w:t>
      </w:r>
    </w:p>
    <w:p w:rsidR="000964F8" w:rsidRPr="001817AC" w:rsidRDefault="000964F8">
      <w:pPr>
        <w:pStyle w:val="Standard"/>
        <w:rPr>
          <w:rFonts w:ascii="Comic Sans MS" w:hAnsi="Comic Sans MS"/>
        </w:rPr>
      </w:pPr>
    </w:p>
    <w:p w:rsidR="000964F8" w:rsidRPr="001817AC" w:rsidRDefault="00E1460B">
      <w:pPr>
        <w:pStyle w:val="Standard"/>
        <w:rPr>
          <w:rFonts w:ascii="Comic Sans MS" w:hAnsi="Comic Sans MS"/>
        </w:rPr>
      </w:pPr>
      <w:r w:rsidRPr="001817AC">
        <w:rPr>
          <w:rFonts w:ascii="Comic Sans MS" w:hAnsi="Comic Sans MS"/>
          <w:u w:val="single"/>
        </w:rPr>
        <w:t>Remarque </w:t>
      </w:r>
      <w:r w:rsidRPr="001817AC">
        <w:rPr>
          <w:rFonts w:ascii="Comic Sans MS" w:hAnsi="Comic Sans MS"/>
        </w:rPr>
        <w:t xml:space="preserve">: Les espèces </w:t>
      </w:r>
      <w:r w:rsidRPr="001817AC">
        <w:rPr>
          <w:rFonts w:ascii="Comic Sans MS" w:hAnsi="Comic Sans MS"/>
          <w:highlight w:val="yellow"/>
        </w:rPr>
        <w:t>spectatrices n'apparaissent pas</w:t>
      </w:r>
      <w:r w:rsidRPr="001817AC">
        <w:rPr>
          <w:rFonts w:ascii="Comic Sans MS" w:hAnsi="Comic Sans MS"/>
        </w:rPr>
        <w:t xml:space="preserve"> dans l'équation</w:t>
      </w:r>
      <w:r w:rsidR="001817AC">
        <w:rPr>
          <w:rFonts w:ascii="Comic Sans MS" w:hAnsi="Comic Sans MS"/>
        </w:rPr>
        <w:t xml:space="preserve"> de réaction</w:t>
      </w:r>
      <w:r w:rsidRPr="001817AC">
        <w:rPr>
          <w:rFonts w:ascii="Comic Sans MS" w:hAnsi="Comic Sans MS"/>
        </w:rPr>
        <w:t>. Par exemple, l'eau est souvent une espèce spectatrice.</w:t>
      </w:r>
    </w:p>
    <w:p w:rsidR="000964F8" w:rsidRDefault="000964F8">
      <w:pPr>
        <w:pStyle w:val="Standard"/>
      </w:pPr>
    </w:p>
    <w:p w:rsidR="000964F8" w:rsidRDefault="00E1460B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Exemples :</w:t>
      </w:r>
    </w:p>
    <w:p w:rsidR="000964F8" w:rsidRDefault="00E1460B">
      <w:pPr>
        <w:pStyle w:val="Standard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. . . . . HI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Cl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476280" cy="162000"/>
            <wp:effectExtent l="0" t="0" r="0" b="0"/>
            <wp:docPr id="2" name="images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I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 xml:space="preserve">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</w:t>
      </w:r>
      <w:proofErr w:type="spellStart"/>
      <w:r>
        <w:rPr>
          <w:rFonts w:ascii="Comic Sans MS" w:hAnsi="Comic Sans MS"/>
          <w:sz w:val="22"/>
          <w:szCs w:val="22"/>
        </w:rPr>
        <w:t>HCl</w:t>
      </w:r>
      <w:proofErr w:type="spellEnd"/>
    </w:p>
    <w:p w:rsidR="000964F8" w:rsidRDefault="000964F8">
      <w:pPr>
        <w:pStyle w:val="Standard"/>
        <w:rPr>
          <w:rFonts w:ascii="Comic Sans MS" w:hAnsi="Comic Sans MS"/>
          <w:sz w:val="22"/>
          <w:szCs w:val="22"/>
        </w:rPr>
      </w:pPr>
    </w:p>
    <w:p w:rsidR="000964F8" w:rsidRDefault="00E1460B">
      <w:pPr>
        <w:pStyle w:val="Standard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. . . . . </w:t>
      </w:r>
      <w:proofErr w:type="spellStart"/>
      <w:r>
        <w:rPr>
          <w:rFonts w:ascii="Comic Sans MS" w:hAnsi="Comic Sans MS"/>
          <w:sz w:val="22"/>
          <w:szCs w:val="22"/>
        </w:rPr>
        <w:t>AuCl</w:t>
      </w:r>
      <w:proofErr w:type="spellEnd"/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476280" cy="162000"/>
            <wp:effectExtent l="0" t="0" r="0" b="0"/>
            <wp:docPr id="3" name="images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Au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Cl</w:t>
      </w:r>
      <w:r>
        <w:rPr>
          <w:rFonts w:ascii="Comic Sans MS" w:hAnsi="Comic Sans MS"/>
          <w:sz w:val="22"/>
          <w:szCs w:val="22"/>
          <w:vertAlign w:val="subscript"/>
        </w:rPr>
        <w:t>2</w:t>
      </w:r>
    </w:p>
    <w:p w:rsidR="000964F8" w:rsidRDefault="000964F8">
      <w:pPr>
        <w:pStyle w:val="Standard"/>
        <w:rPr>
          <w:rFonts w:ascii="Comic Sans MS" w:hAnsi="Comic Sans MS"/>
          <w:sz w:val="22"/>
          <w:szCs w:val="22"/>
        </w:rPr>
      </w:pPr>
    </w:p>
    <w:p w:rsidR="000964F8" w:rsidRDefault="00E1460B">
      <w:pPr>
        <w:pStyle w:val="Standard"/>
        <w:numPr>
          <w:ilvl w:val="0"/>
          <w:numId w:val="2"/>
        </w:numPr>
      </w:pPr>
      <w:r>
        <w:rPr>
          <w:rFonts w:ascii="Comic Sans MS" w:hAnsi="Comic Sans MS"/>
          <w:sz w:val="22"/>
          <w:szCs w:val="22"/>
        </w:rPr>
        <w:t>. . . . . Cu(s) +</w:t>
      </w:r>
      <w:proofErr w:type="gramStart"/>
      <w:r>
        <w:rPr>
          <w:rFonts w:ascii="Comic Sans MS" w:hAnsi="Comic Sans MS"/>
          <w:sz w:val="22"/>
          <w:szCs w:val="22"/>
        </w:rPr>
        <w:t>.  .</w:t>
      </w:r>
      <w:proofErr w:type="gramEnd"/>
      <w:r>
        <w:rPr>
          <w:rFonts w:ascii="Comic Sans MS" w:hAnsi="Comic Sans MS"/>
          <w:sz w:val="22"/>
          <w:szCs w:val="22"/>
        </w:rPr>
        <w:t xml:space="preserve">  .  .  .  Fe</w:t>
      </w:r>
      <w:r>
        <w:rPr>
          <w:rFonts w:ascii="Comic Sans MS" w:hAnsi="Comic Sans MS"/>
          <w:sz w:val="22"/>
          <w:szCs w:val="22"/>
          <w:vertAlign w:val="superscript"/>
        </w:rPr>
        <w:t>3+</w:t>
      </w:r>
      <w:r>
        <w:t>(</w:t>
      </w:r>
      <w:proofErr w:type="spellStart"/>
      <w:r>
        <w:t>a</w:t>
      </w:r>
      <w:r>
        <w:rPr>
          <w:rFonts w:ascii="Comic Sans MS" w:hAnsi="Comic Sans MS"/>
          <w:sz w:val="22"/>
          <w:szCs w:val="22"/>
        </w:rPr>
        <w:t>q</w:t>
      </w:r>
      <w:proofErr w:type="spellEnd"/>
      <w:r>
        <w:rPr>
          <w:rFonts w:ascii="Comic Sans MS" w:hAnsi="Comic Sans MS"/>
          <w:sz w:val="22"/>
          <w:szCs w:val="22"/>
        </w:rPr>
        <w:t xml:space="preserve">)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476280" cy="162000"/>
            <wp:effectExtent l="0" t="0" r="0" b="0"/>
            <wp:docPr id="4" name="images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 Cu</w:t>
      </w:r>
      <w:r>
        <w:rPr>
          <w:rFonts w:ascii="Comic Sans MS" w:hAnsi="Comic Sans MS"/>
          <w:sz w:val="22"/>
          <w:szCs w:val="22"/>
          <w:vertAlign w:val="superscript"/>
        </w:rPr>
        <w:t>2+</w:t>
      </w:r>
      <w:r>
        <w:t>(</w:t>
      </w:r>
      <w:proofErr w:type="spellStart"/>
      <w:r>
        <w:rPr>
          <w:rFonts w:ascii="Comic Sans MS" w:hAnsi="Comic Sans MS"/>
          <w:sz w:val="22"/>
          <w:szCs w:val="22"/>
        </w:rPr>
        <w:t>aq</w:t>
      </w:r>
      <w:proofErr w:type="spellEnd"/>
      <w:r>
        <w:rPr>
          <w:rFonts w:ascii="Comic Sans MS" w:hAnsi="Comic Sans MS"/>
          <w:sz w:val="22"/>
          <w:szCs w:val="22"/>
        </w:rPr>
        <w:t xml:space="preserve">)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Fe(s)</w:t>
      </w:r>
    </w:p>
    <w:p w:rsidR="000964F8" w:rsidRDefault="000964F8">
      <w:pPr>
        <w:pStyle w:val="Standard"/>
        <w:rPr>
          <w:b/>
          <w:bCs/>
          <w:u w:val="single"/>
        </w:rPr>
      </w:pPr>
    </w:p>
    <w:p w:rsidR="000964F8" w:rsidRDefault="00E1460B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METHODE : Équilibrer une équation -bilan dans les cas complexes</w:t>
      </w:r>
      <w:r w:rsidR="00552A1E">
        <w:rPr>
          <w:b/>
          <w:bCs/>
          <w:u w:val="single"/>
        </w:rPr>
        <w:t xml:space="preserve"> (méthode mathématiques longues à ne faire qu’en dernier recours)</w:t>
      </w:r>
    </w:p>
    <w:p w:rsidR="000964F8" w:rsidRDefault="000964F8">
      <w:pPr>
        <w:pStyle w:val="Standard"/>
        <w:rPr>
          <w:sz w:val="12"/>
          <w:szCs w:val="12"/>
        </w:rPr>
      </w:pPr>
    </w:p>
    <w:p w:rsidR="000964F8" w:rsidRDefault="00E1460B">
      <w:pPr>
        <w:pStyle w:val="Standard"/>
      </w:pPr>
      <w:r>
        <w:t>Exemple :</w:t>
      </w:r>
      <m:oMath>
        <m:r>
          <m:rPr>
            <m:sty m:val="p"/>
          </m:rPr>
          <w:rPr>
            <w:rFonts w:ascii="Cambria Math" w:hAnsi="Cambria Math"/>
          </w:rPr>
          <m:t>....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6</m:t>
            </m:r>
          </m:sub>
        </m:sSub>
        <m:r>
          <w:rPr>
            <w:rFonts w:ascii="Cambria Math" w:hAnsi="Cambria Math"/>
          </w:rPr>
          <m:t>O(l)+</m:t>
        </m:r>
        <m:r>
          <m:rPr>
            <m:sty m:val="p"/>
          </m:rPr>
          <w:rPr>
            <w:rFonts w:ascii="Cambria Math" w:hAnsi="Cambria Math"/>
          </w:rPr>
          <m:t>....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(g)→</m:t>
        </m:r>
        <m:r>
          <m:rPr>
            <m:sty m:val="p"/>
          </m:rPr>
          <w:rPr>
            <w:rFonts w:ascii="Cambria Math" w:hAnsi="Cambria Math"/>
          </w:rPr>
          <m:t>....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CO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(g)+</m:t>
        </m:r>
        <m:r>
          <m:rPr>
            <m:sty m:val="p"/>
          </m:rPr>
          <w:rPr>
            <w:rFonts w:ascii="Cambria Math" w:hAnsi="Cambria Math"/>
          </w:rPr>
          <m:t>....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O(l)</m:t>
        </m:r>
      </m:oMath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</w:p>
    <w:p w:rsidR="00552A1E" w:rsidRDefault="00552A1E" w:rsidP="00552A1E">
      <w:pPr>
        <w:pStyle w:val="Standard"/>
      </w:pPr>
      <w:r>
        <w:rPr>
          <w:b/>
          <w:bCs/>
          <w:u w:val="single"/>
        </w:rPr>
        <w:t>Exercice :</w:t>
      </w:r>
      <w:r>
        <w:rPr>
          <w:i/>
          <w:iCs/>
        </w:rPr>
        <w:t xml:space="preserve"> équilibrer les équations suivantes </w:t>
      </w:r>
    </w:p>
    <w:p w:rsidR="00552A1E" w:rsidRDefault="00552A1E" w:rsidP="00552A1E">
      <w:pPr>
        <w:pStyle w:val="Standard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 . . . . Na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 xml:space="preserve">O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H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 xml:space="preserve">O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37E9D9F1" wp14:editId="215AD17D">
            <wp:extent cx="476280" cy="162000"/>
            <wp:effectExtent l="0" t="0" r="0" b="0"/>
            <wp:docPr id="5" name="images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22"/>
          <w:szCs w:val="22"/>
        </w:rPr>
        <w:t xml:space="preserve">. . . . . </w:t>
      </w:r>
      <w:proofErr w:type="spellStart"/>
      <w:r>
        <w:rPr>
          <w:rFonts w:ascii="Comic Sans MS" w:hAnsi="Comic Sans MS"/>
          <w:sz w:val="22"/>
          <w:szCs w:val="22"/>
        </w:rPr>
        <w:t>NaOH</w:t>
      </w:r>
      <w:proofErr w:type="spellEnd"/>
    </w:p>
    <w:p w:rsidR="00552A1E" w:rsidRDefault="00552A1E" w:rsidP="00552A1E">
      <w:pPr>
        <w:pStyle w:val="Standard"/>
        <w:rPr>
          <w:rFonts w:ascii="Comic Sans MS" w:hAnsi="Comic Sans MS"/>
          <w:sz w:val="22"/>
          <w:szCs w:val="22"/>
        </w:rPr>
      </w:pPr>
    </w:p>
    <w:p w:rsidR="00552A1E" w:rsidRDefault="00552A1E" w:rsidP="00552A1E">
      <w:pPr>
        <w:pStyle w:val="Standard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. . . . . </w:t>
      </w:r>
      <w:proofErr w:type="gramStart"/>
      <w:r>
        <w:rPr>
          <w:rFonts w:ascii="Comic Sans MS" w:hAnsi="Comic Sans MS"/>
          <w:sz w:val="22"/>
          <w:szCs w:val="22"/>
        </w:rPr>
        <w:t>Al(</w:t>
      </w:r>
      <w:proofErr w:type="gramEnd"/>
      <w:r>
        <w:rPr>
          <w:rFonts w:ascii="Comic Sans MS" w:hAnsi="Comic Sans MS"/>
          <w:sz w:val="22"/>
          <w:szCs w:val="22"/>
        </w:rPr>
        <w:t>OH)</w:t>
      </w:r>
      <w:r>
        <w:rPr>
          <w:rFonts w:ascii="Comic Sans MS" w:hAnsi="Comic Sans MS"/>
          <w:sz w:val="22"/>
          <w:szCs w:val="22"/>
          <w:vertAlign w:val="subscript"/>
        </w:rPr>
        <w:t>3</w:t>
      </w:r>
      <w:r>
        <w:rPr>
          <w:rFonts w:ascii="Comic Sans MS" w:hAnsi="Comic Sans MS"/>
          <w:sz w:val="22"/>
          <w:szCs w:val="22"/>
        </w:rPr>
        <w:t xml:space="preserve"> + . . . . . H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>SO</w:t>
      </w:r>
      <w:r>
        <w:rPr>
          <w:rFonts w:ascii="Comic Sans MS" w:hAnsi="Comic Sans MS"/>
          <w:sz w:val="22"/>
          <w:szCs w:val="22"/>
          <w:vertAlign w:val="subscript"/>
        </w:rPr>
        <w:t>4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34236135" wp14:editId="4C54FBF4">
            <wp:extent cx="476280" cy="162000"/>
            <wp:effectExtent l="0" t="0" r="0" b="0"/>
            <wp:docPr id="6" name="images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Al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>(SO</w:t>
      </w:r>
      <w:r>
        <w:rPr>
          <w:rFonts w:ascii="Comic Sans MS" w:hAnsi="Comic Sans MS"/>
          <w:sz w:val="22"/>
          <w:szCs w:val="22"/>
          <w:vertAlign w:val="subscript"/>
        </w:rPr>
        <w:t>4</w:t>
      </w:r>
      <w:r>
        <w:rPr>
          <w:rFonts w:ascii="Comic Sans MS" w:hAnsi="Comic Sans MS"/>
          <w:sz w:val="22"/>
          <w:szCs w:val="22"/>
        </w:rPr>
        <w:t>)</w:t>
      </w:r>
      <w:r>
        <w:rPr>
          <w:rFonts w:ascii="Comic Sans MS" w:hAnsi="Comic Sans MS"/>
          <w:sz w:val="22"/>
          <w:szCs w:val="22"/>
          <w:vertAlign w:val="subscript"/>
        </w:rPr>
        <w:t>3</w:t>
      </w:r>
      <w:r>
        <w:rPr>
          <w:rFonts w:ascii="Comic Sans MS" w:hAnsi="Comic Sans MS"/>
          <w:sz w:val="22"/>
          <w:szCs w:val="22"/>
        </w:rPr>
        <w:t xml:space="preserve">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H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>O</w:t>
      </w:r>
    </w:p>
    <w:p w:rsidR="00552A1E" w:rsidRDefault="00552A1E" w:rsidP="00552A1E">
      <w:pPr>
        <w:pStyle w:val="Standard"/>
        <w:rPr>
          <w:rFonts w:ascii="Comic Sans MS" w:hAnsi="Comic Sans MS"/>
          <w:sz w:val="22"/>
          <w:szCs w:val="22"/>
        </w:rPr>
      </w:pPr>
    </w:p>
    <w:p w:rsidR="00552A1E" w:rsidRDefault="00552A1E" w:rsidP="00552A1E">
      <w:pPr>
        <w:pStyle w:val="Standard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 . . . . CH</w:t>
      </w:r>
      <w:r>
        <w:rPr>
          <w:rFonts w:ascii="Comic Sans MS" w:hAnsi="Comic Sans MS"/>
          <w:sz w:val="22"/>
          <w:szCs w:val="22"/>
          <w:vertAlign w:val="subscript"/>
        </w:rPr>
        <w:t>4</w:t>
      </w:r>
      <w:r>
        <w:rPr>
          <w:rFonts w:ascii="Comic Sans MS" w:hAnsi="Comic Sans MS"/>
          <w:sz w:val="22"/>
          <w:szCs w:val="22"/>
        </w:rPr>
        <w:t xml:space="preserve">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O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7352A757" wp14:editId="44EA9D6E">
            <wp:extent cx="476280" cy="162000"/>
            <wp:effectExtent l="0" t="0" r="0" b="0"/>
            <wp:docPr id="7" name="images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CO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 xml:space="preserve"> + . . . . . H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>O</w:t>
      </w:r>
    </w:p>
    <w:p w:rsidR="00552A1E" w:rsidRDefault="00552A1E" w:rsidP="00552A1E">
      <w:pPr>
        <w:pStyle w:val="Standard"/>
        <w:rPr>
          <w:rFonts w:ascii="Comic Sans MS" w:hAnsi="Comic Sans MS"/>
          <w:sz w:val="22"/>
          <w:szCs w:val="22"/>
        </w:rPr>
      </w:pPr>
    </w:p>
    <w:p w:rsidR="00552A1E" w:rsidRDefault="00552A1E" w:rsidP="00552A1E">
      <w:pPr>
        <w:pStyle w:val="Standard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 . . . . CaCO</w:t>
      </w:r>
      <w:r>
        <w:rPr>
          <w:rFonts w:ascii="Comic Sans MS" w:hAnsi="Comic Sans MS"/>
          <w:sz w:val="22"/>
          <w:szCs w:val="22"/>
          <w:vertAlign w:val="subscript"/>
        </w:rPr>
        <w:t>3</w:t>
      </w:r>
      <w:r>
        <w:rPr>
          <w:rFonts w:ascii="Comic Sans MS" w:hAnsi="Comic Sans MS"/>
          <w:sz w:val="22"/>
          <w:szCs w:val="22"/>
        </w:rPr>
        <w:t xml:space="preserve">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</w:t>
      </w:r>
      <w:proofErr w:type="spellStart"/>
      <w:r>
        <w:rPr>
          <w:rFonts w:ascii="Comic Sans MS" w:hAnsi="Comic Sans MS"/>
          <w:sz w:val="22"/>
          <w:szCs w:val="22"/>
        </w:rPr>
        <w:t>HCl</w:t>
      </w:r>
      <w:proofErr w:type="spellEnd"/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77A6634B" wp14:editId="453C2863">
            <wp:extent cx="476280" cy="162000"/>
            <wp:effectExtent l="0" t="0" r="0" b="0"/>
            <wp:docPr id="8" name="images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CaCl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 xml:space="preserve">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H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>O + . . . . . CO</w:t>
      </w:r>
      <w:r>
        <w:rPr>
          <w:rFonts w:ascii="Comic Sans MS" w:hAnsi="Comic Sans MS"/>
          <w:sz w:val="22"/>
          <w:szCs w:val="22"/>
          <w:vertAlign w:val="subscript"/>
        </w:rPr>
        <w:t>2</w:t>
      </w:r>
    </w:p>
    <w:p w:rsidR="00552A1E" w:rsidRDefault="00552A1E" w:rsidP="00552A1E">
      <w:pPr>
        <w:pStyle w:val="Standard"/>
        <w:rPr>
          <w:rFonts w:ascii="Comic Sans MS" w:hAnsi="Comic Sans MS"/>
          <w:sz w:val="22"/>
          <w:szCs w:val="22"/>
        </w:rPr>
      </w:pPr>
    </w:p>
    <w:p w:rsidR="00552A1E" w:rsidRDefault="00552A1E" w:rsidP="00552A1E">
      <w:pPr>
        <w:pStyle w:val="Standard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. . . . . Al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</w:t>
      </w:r>
      <w:proofErr w:type="spellStart"/>
      <w:r>
        <w:rPr>
          <w:rFonts w:ascii="Comic Sans MS" w:hAnsi="Comic Sans MS"/>
          <w:sz w:val="22"/>
          <w:szCs w:val="22"/>
        </w:rPr>
        <w:t>HBr</w:t>
      </w:r>
      <w:proofErr w:type="spellEnd"/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2FE6266C" wp14:editId="2B5CC983">
            <wp:extent cx="476280" cy="162000"/>
            <wp:effectExtent l="0" t="0" r="0" b="0"/>
            <wp:docPr id="9" name="images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AlBr</w:t>
      </w:r>
      <w:r>
        <w:rPr>
          <w:rFonts w:ascii="Comic Sans MS" w:hAnsi="Comic Sans MS"/>
          <w:sz w:val="22"/>
          <w:szCs w:val="22"/>
          <w:vertAlign w:val="subscript"/>
        </w:rPr>
        <w:t>3</w:t>
      </w:r>
      <w:r>
        <w:rPr>
          <w:rFonts w:ascii="Comic Sans MS" w:hAnsi="Comic Sans MS"/>
          <w:sz w:val="22"/>
          <w:szCs w:val="22"/>
        </w:rPr>
        <w:t xml:space="preserve">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H</w:t>
      </w:r>
      <w:r>
        <w:rPr>
          <w:rFonts w:ascii="Comic Sans MS" w:hAnsi="Comic Sans MS"/>
          <w:sz w:val="22"/>
          <w:szCs w:val="22"/>
          <w:vertAlign w:val="subscript"/>
        </w:rPr>
        <w:t>2</w:t>
      </w:r>
    </w:p>
    <w:p w:rsidR="00552A1E" w:rsidRDefault="00552A1E" w:rsidP="00552A1E">
      <w:pPr>
        <w:pStyle w:val="Standard"/>
        <w:rPr>
          <w:rFonts w:ascii="Comic Sans MS" w:hAnsi="Comic Sans MS"/>
          <w:sz w:val="22"/>
          <w:szCs w:val="22"/>
        </w:rPr>
      </w:pPr>
    </w:p>
    <w:p w:rsidR="00552A1E" w:rsidRDefault="00552A1E" w:rsidP="00552A1E">
      <w:pPr>
        <w:pStyle w:val="Standard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. . . . . C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Fe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>O</w:t>
      </w:r>
      <w:r>
        <w:rPr>
          <w:rFonts w:ascii="Comic Sans MS" w:hAnsi="Comic Sans MS"/>
          <w:sz w:val="22"/>
          <w:szCs w:val="22"/>
          <w:vertAlign w:val="subscript"/>
        </w:rPr>
        <w:t>3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21AB7CFC" wp14:editId="4AE69395">
            <wp:extent cx="476280" cy="162000"/>
            <wp:effectExtent l="0" t="0" r="0" b="0"/>
            <wp:docPr id="10" name="images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Fe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CO</w:t>
      </w:r>
      <w:r>
        <w:rPr>
          <w:rFonts w:ascii="Comic Sans MS" w:hAnsi="Comic Sans MS"/>
          <w:sz w:val="22"/>
          <w:szCs w:val="22"/>
          <w:vertAlign w:val="subscript"/>
        </w:rPr>
        <w:t>2</w:t>
      </w:r>
    </w:p>
    <w:p w:rsidR="00552A1E" w:rsidRDefault="00552A1E" w:rsidP="00552A1E">
      <w:pPr>
        <w:pStyle w:val="Standard"/>
        <w:rPr>
          <w:rFonts w:ascii="Comic Sans MS" w:hAnsi="Comic Sans MS"/>
          <w:sz w:val="22"/>
          <w:szCs w:val="22"/>
          <w:vertAlign w:val="subscript"/>
        </w:rPr>
      </w:pPr>
    </w:p>
    <w:p w:rsidR="00552A1E" w:rsidRDefault="00552A1E" w:rsidP="00552A1E">
      <w:pPr>
        <w:pStyle w:val="Standard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 . . . . KNO</w:t>
      </w:r>
      <w:r>
        <w:rPr>
          <w:rFonts w:ascii="Comic Sans MS" w:hAnsi="Comic Sans MS"/>
          <w:sz w:val="22"/>
          <w:szCs w:val="22"/>
          <w:vertAlign w:val="subscript"/>
        </w:rPr>
        <w:t>3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0AB89246" wp14:editId="65D0446B">
            <wp:extent cx="476280" cy="162000"/>
            <wp:effectExtent l="0" t="0" r="0" b="0"/>
            <wp:docPr id="11" name="images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K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 xml:space="preserve">O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N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 xml:space="preserve">O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O</w:t>
      </w:r>
      <w:r>
        <w:rPr>
          <w:rFonts w:ascii="Comic Sans MS" w:hAnsi="Comic Sans MS"/>
          <w:sz w:val="22"/>
          <w:szCs w:val="22"/>
          <w:vertAlign w:val="subscript"/>
        </w:rPr>
        <w:t>2</w:t>
      </w:r>
    </w:p>
    <w:p w:rsidR="00552A1E" w:rsidRDefault="00552A1E" w:rsidP="00552A1E">
      <w:pPr>
        <w:pStyle w:val="Standard"/>
        <w:rPr>
          <w:rFonts w:ascii="Comic Sans MS" w:hAnsi="Comic Sans MS"/>
          <w:sz w:val="22"/>
          <w:szCs w:val="22"/>
          <w:vertAlign w:val="subscript"/>
        </w:rPr>
      </w:pPr>
    </w:p>
    <w:p w:rsidR="00552A1E" w:rsidRDefault="00552A1E" w:rsidP="00552A1E">
      <w:pPr>
        <w:pStyle w:val="Standard"/>
        <w:numPr>
          <w:ilvl w:val="0"/>
          <w:numId w:val="2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. . . . . S</w:t>
      </w:r>
      <w:r>
        <w:rPr>
          <w:rFonts w:ascii="Comic Sans MS" w:hAnsi="Comic Sans MS"/>
          <w:sz w:val="22"/>
          <w:szCs w:val="22"/>
          <w:vertAlign w:val="subscript"/>
        </w:rPr>
        <w:t>8</w:t>
      </w:r>
      <w:r>
        <w:rPr>
          <w:rFonts w:ascii="Comic Sans MS" w:hAnsi="Comic Sans MS"/>
          <w:sz w:val="22"/>
          <w:szCs w:val="22"/>
        </w:rPr>
        <w:t xml:space="preserve"> + </w:t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O</w:t>
      </w:r>
      <w:r>
        <w:rPr>
          <w:rFonts w:ascii="Comic Sans MS" w:hAnsi="Comic Sans MS"/>
          <w:sz w:val="22"/>
          <w:szCs w:val="22"/>
          <w:vertAlign w:val="subscript"/>
        </w:rPr>
        <w:t>2</w:t>
      </w:r>
      <w:r>
        <w:rPr>
          <w:rFonts w:ascii="Comic Sans MS" w:hAnsi="Comic Sans MS"/>
          <w:sz w:val="22"/>
          <w:szCs w:val="22"/>
        </w:rPr>
        <w:t xml:space="preserve"> </w:t>
      </w: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 wp14:anchorId="01DDB788" wp14:editId="31D69D25">
            <wp:extent cx="476280" cy="162000"/>
            <wp:effectExtent l="0" t="0" r="0" b="0"/>
            <wp:docPr id="12" name="images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link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80" cy="16200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proofErr w:type="gramStart"/>
      <w:r>
        <w:rPr>
          <w:rFonts w:ascii="Comic Sans MS" w:hAnsi="Comic Sans MS"/>
          <w:sz w:val="22"/>
          <w:szCs w:val="22"/>
        </w:rPr>
        <w:t>. . . .</w:t>
      </w:r>
      <w:proofErr w:type="gramEnd"/>
      <w:r>
        <w:rPr>
          <w:rFonts w:ascii="Comic Sans MS" w:hAnsi="Comic Sans MS"/>
          <w:sz w:val="22"/>
          <w:szCs w:val="22"/>
        </w:rPr>
        <w:t xml:space="preserve"> . SO</w:t>
      </w:r>
      <w:r>
        <w:rPr>
          <w:rFonts w:ascii="Comic Sans MS" w:hAnsi="Comic Sans MS"/>
          <w:sz w:val="22"/>
          <w:szCs w:val="22"/>
          <w:vertAlign w:val="subscript"/>
        </w:rPr>
        <w:t>2</w:t>
      </w:r>
    </w:p>
    <w:p w:rsidR="000964F8" w:rsidRDefault="00552A1E">
      <w:pPr>
        <w:pStyle w:val="Standard"/>
      </w:pPr>
      <w:r w:rsidRPr="00F3759C">
        <w:rPr>
          <w:rFonts w:ascii="Garamond" w:hAnsi="Garamond"/>
          <w:noProof/>
        </w:rPr>
        <w:lastRenderedPageBreak/>
        <w:drawing>
          <wp:inline distT="0" distB="0" distL="0" distR="0" wp14:anchorId="1A44B6AD" wp14:editId="5920C72A">
            <wp:extent cx="6543675" cy="9082405"/>
            <wp:effectExtent l="0" t="0" r="9525" b="4445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908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4F8" w:rsidRDefault="000964F8">
      <w:pPr>
        <w:pStyle w:val="Standard"/>
        <w:rPr>
          <w:b/>
          <w:bCs/>
          <w:sz w:val="28"/>
          <w:szCs w:val="28"/>
          <w:u w:val="single"/>
        </w:rPr>
      </w:pPr>
    </w:p>
    <w:p w:rsidR="001817AC" w:rsidRDefault="001817AC">
      <w:pPr>
        <w:pStyle w:val="Standard"/>
        <w:rPr>
          <w:b/>
          <w:bCs/>
          <w:sz w:val="28"/>
          <w:szCs w:val="28"/>
          <w:u w:val="single"/>
        </w:rPr>
      </w:pPr>
    </w:p>
    <w:p w:rsidR="001817AC" w:rsidRDefault="001817AC">
      <w:pPr>
        <w:pStyle w:val="Standard"/>
        <w:rPr>
          <w:b/>
          <w:bCs/>
          <w:sz w:val="28"/>
          <w:szCs w:val="28"/>
          <w:u w:val="single"/>
        </w:rPr>
      </w:pPr>
    </w:p>
    <w:p w:rsidR="001817AC" w:rsidRDefault="001817AC">
      <w:pPr>
        <w:pStyle w:val="Standard"/>
        <w:rPr>
          <w:b/>
          <w:bCs/>
          <w:sz w:val="28"/>
          <w:szCs w:val="28"/>
          <w:u w:val="single"/>
        </w:rPr>
      </w:pPr>
    </w:p>
    <w:p w:rsidR="000964F8" w:rsidRPr="00552A1E" w:rsidRDefault="00E1460B">
      <w:pPr>
        <w:pStyle w:val="Standard"/>
        <w:rPr>
          <w:rFonts w:ascii="Comic Sans MS" w:hAnsi="Comic Sans MS"/>
          <w:b/>
          <w:bCs/>
          <w:sz w:val="28"/>
          <w:szCs w:val="28"/>
          <w:u w:val="thick"/>
        </w:rPr>
      </w:pPr>
      <w:r w:rsidRPr="00552A1E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lastRenderedPageBreak/>
        <w:t>III. Avancement d'une transformation chimique</w:t>
      </w:r>
    </w:p>
    <w:p w:rsidR="000964F8" w:rsidRPr="00552A1E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552A1E" w:rsidRDefault="00E1460B">
      <w:pPr>
        <w:pStyle w:val="Standard"/>
        <w:rPr>
          <w:rFonts w:ascii="Comic Sans MS" w:hAnsi="Comic Sans MS"/>
        </w:rPr>
      </w:pPr>
      <w:r w:rsidRPr="00552A1E">
        <w:rPr>
          <w:rFonts w:ascii="Comic Sans MS" w:hAnsi="Comic Sans MS"/>
          <w:highlight w:val="yellow"/>
        </w:rPr>
        <w:t xml:space="preserve">Le but de ce chapitre est de </w:t>
      </w:r>
      <w:r w:rsidRPr="00552A1E">
        <w:rPr>
          <w:rFonts w:ascii="Comic Sans MS" w:hAnsi="Comic Sans MS"/>
          <w:b/>
          <w:bCs/>
          <w:highlight w:val="yellow"/>
        </w:rPr>
        <w:t>prévoir l'état final d'un système chimique</w:t>
      </w:r>
      <w:r w:rsidRPr="00552A1E">
        <w:rPr>
          <w:rFonts w:ascii="Comic Sans MS" w:hAnsi="Comic Sans MS"/>
          <w:highlight w:val="yellow"/>
        </w:rPr>
        <w:t>.</w:t>
      </w:r>
      <w:r w:rsidRPr="00552A1E">
        <w:rPr>
          <w:rFonts w:ascii="Comic Sans MS" w:hAnsi="Comic Sans MS"/>
        </w:rPr>
        <w:t xml:space="preserve"> C'est-à-dire quand on mélange des réactifs, on veut savoir :</w:t>
      </w:r>
    </w:p>
    <w:p w:rsidR="000964F8" w:rsidRPr="00552A1E" w:rsidRDefault="00552A1E">
      <w:pPr>
        <w:pStyle w:val="Standard"/>
        <w:numPr>
          <w:ilvl w:val="0"/>
          <w:numId w:val="6"/>
        </w:numPr>
        <w:rPr>
          <w:rFonts w:ascii="Comic Sans MS" w:hAnsi="Comic Sans MS"/>
        </w:rPr>
      </w:pPr>
      <w:r w:rsidRPr="00552A1E">
        <w:rPr>
          <w:rFonts w:ascii="Comic Sans MS" w:hAnsi="Comic Sans MS"/>
        </w:rPr>
        <w:t>Combien</w:t>
      </w:r>
      <w:r w:rsidR="00E1460B" w:rsidRPr="00552A1E">
        <w:rPr>
          <w:rFonts w:ascii="Comic Sans MS" w:hAnsi="Comic Sans MS"/>
        </w:rPr>
        <w:t xml:space="preserve"> de produits vont être formés</w:t>
      </w:r>
    </w:p>
    <w:p w:rsidR="000964F8" w:rsidRPr="00552A1E" w:rsidRDefault="00552A1E">
      <w:pPr>
        <w:pStyle w:val="Standard"/>
        <w:numPr>
          <w:ilvl w:val="0"/>
          <w:numId w:val="6"/>
        </w:numPr>
        <w:rPr>
          <w:rFonts w:ascii="Comic Sans MS" w:hAnsi="Comic Sans MS"/>
        </w:rPr>
      </w:pPr>
      <w:r w:rsidRPr="00552A1E">
        <w:rPr>
          <w:rFonts w:ascii="Comic Sans MS" w:hAnsi="Comic Sans MS"/>
        </w:rPr>
        <w:t>S’il</w:t>
      </w:r>
      <w:r w:rsidR="00E1460B" w:rsidRPr="00552A1E">
        <w:rPr>
          <w:rFonts w:ascii="Comic Sans MS" w:hAnsi="Comic Sans MS"/>
        </w:rPr>
        <w:t xml:space="preserve"> reste ou non des réactifs et si oui combien.</w:t>
      </w:r>
    </w:p>
    <w:p w:rsidR="000964F8" w:rsidRDefault="000964F8">
      <w:pPr>
        <w:pStyle w:val="Standard"/>
        <w:rPr>
          <w:sz w:val="12"/>
          <w:szCs w:val="12"/>
        </w:rPr>
      </w:pPr>
    </w:p>
    <w:p w:rsidR="000964F8" w:rsidRDefault="000964F8">
      <w:pPr>
        <w:pStyle w:val="Standard"/>
      </w:pPr>
    </w:p>
    <w:p w:rsidR="000964F8" w:rsidRDefault="00E1460B">
      <w:pPr>
        <w:pStyle w:val="Standard"/>
        <w:rPr>
          <w:b/>
          <w:bCs/>
          <w:u w:val="single"/>
        </w:rPr>
      </w:pPr>
      <w:r>
        <w:rPr>
          <w:b/>
          <w:bCs/>
          <w:u w:val="single"/>
        </w:rPr>
        <w:t>Exemple :</w:t>
      </w:r>
    </w:p>
    <w:p w:rsidR="000964F8" w:rsidRDefault="00E1460B">
      <w:pPr>
        <w:pStyle w:val="Standard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467399" cy="2424600"/>
            <wp:effectExtent l="0" t="0" r="0" b="0"/>
            <wp:wrapTopAndBottom/>
            <wp:docPr id="13" name="image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67399" cy="242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964F8" w:rsidRPr="004B464F" w:rsidRDefault="00E1460B">
      <w:pPr>
        <w:pStyle w:val="Standard"/>
        <w:rPr>
          <w:rFonts w:ascii="Comic Sans MS" w:hAnsi="Comic Sans MS"/>
        </w:rPr>
      </w:pPr>
      <w:r w:rsidRPr="004B464F">
        <w:rPr>
          <w:rFonts w:ascii="Comic Sans MS" w:hAnsi="Comic Sans MS"/>
        </w:rPr>
        <w:t xml:space="preserve">L'équation associée à ce schéma est : </w:t>
      </w:r>
      <w:r w:rsidRPr="004B464F">
        <w:rPr>
          <w:rFonts w:ascii="Comic Sans MS" w:hAnsi="Comic Sans MS"/>
          <w:noProof/>
          <w:bdr w:val="single" w:sz="12" w:space="0" w:color="auto" w:shadow="1"/>
        </w:rPr>
        <w:drawing>
          <wp:inline distT="0" distB="0" distL="0" distR="0">
            <wp:extent cx="3013560" cy="394920"/>
            <wp:effectExtent l="0" t="0" r="0" b="5130"/>
            <wp:docPr id="14" name="image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13560" cy="39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64F" w:rsidRDefault="004B464F">
      <w:pPr>
        <w:pStyle w:val="Standard"/>
        <w:rPr>
          <w:rFonts w:ascii="Comic Sans MS" w:hAnsi="Comic Sans MS"/>
        </w:rPr>
      </w:pPr>
    </w:p>
    <w:p w:rsidR="000964F8" w:rsidRDefault="00E1460B">
      <w:pPr>
        <w:pStyle w:val="Standard"/>
        <w:rPr>
          <w:rFonts w:ascii="Comic Sans MS" w:hAnsi="Comic Sans MS"/>
        </w:rPr>
      </w:pPr>
      <w:r w:rsidRPr="004B464F">
        <w:rPr>
          <w:rFonts w:ascii="Comic Sans MS" w:hAnsi="Comic Sans MS"/>
        </w:rPr>
        <w:t>À l'état final, d'après le schéma :</w:t>
      </w:r>
    </w:p>
    <w:p w:rsidR="004B464F" w:rsidRPr="004B464F" w:rsidRDefault="004B464F">
      <w:pPr>
        <w:pStyle w:val="Standard"/>
        <w:rPr>
          <w:rFonts w:ascii="Comic Sans MS" w:hAnsi="Comic Sans MS"/>
        </w:rPr>
      </w:pPr>
    </w:p>
    <w:p w:rsidR="000964F8" w:rsidRPr="004B464F" w:rsidRDefault="00E1460B">
      <w:pPr>
        <w:pStyle w:val="Standard"/>
        <w:numPr>
          <w:ilvl w:val="0"/>
          <w:numId w:val="7"/>
        </w:numPr>
        <w:rPr>
          <w:rFonts w:ascii="Comic Sans MS" w:hAnsi="Comic Sans MS"/>
        </w:rPr>
      </w:pPr>
      <w:r w:rsidRPr="004B464F">
        <w:rPr>
          <w:rFonts w:ascii="Comic Sans MS" w:hAnsi="Comic Sans MS"/>
        </w:rPr>
        <w:t xml:space="preserve">Tous les « ronds » sont consommés, on dit que le « rond » est le </w:t>
      </w:r>
      <w:r w:rsidRPr="001876F3">
        <w:rPr>
          <w:rFonts w:ascii="Comic Sans MS" w:hAnsi="Comic Sans MS"/>
          <w:b/>
          <w:bCs/>
          <w:highlight w:val="yellow"/>
        </w:rPr>
        <w:t>réactif limitant</w:t>
      </w:r>
      <w:r w:rsidRPr="004B464F">
        <w:rPr>
          <w:rFonts w:ascii="Comic Sans MS" w:hAnsi="Comic Sans MS"/>
        </w:rPr>
        <w:t>. (</w:t>
      </w:r>
      <w:proofErr w:type="gramStart"/>
      <w:r w:rsidRPr="004B464F">
        <w:rPr>
          <w:rFonts w:ascii="Comic Sans MS" w:hAnsi="Comic Sans MS"/>
        </w:rPr>
        <w:t>car</w:t>
      </w:r>
      <w:proofErr w:type="gramEnd"/>
      <w:r w:rsidRPr="004B464F">
        <w:rPr>
          <w:rFonts w:ascii="Comic Sans MS" w:hAnsi="Comic Sans MS"/>
        </w:rPr>
        <w:t xml:space="preserve"> c'est le manque de  « ronds » qui empêche (limite) la réaction de se poursuivre).</w:t>
      </w:r>
    </w:p>
    <w:p w:rsidR="000964F8" w:rsidRPr="004B464F" w:rsidRDefault="00E1460B">
      <w:pPr>
        <w:pStyle w:val="Standard"/>
        <w:numPr>
          <w:ilvl w:val="0"/>
          <w:numId w:val="7"/>
        </w:numPr>
        <w:rPr>
          <w:rFonts w:ascii="Comic Sans MS" w:hAnsi="Comic Sans MS"/>
        </w:rPr>
      </w:pPr>
      <w:r w:rsidRPr="004B464F">
        <w:rPr>
          <w:rFonts w:ascii="Comic Sans MS" w:hAnsi="Comic Sans MS"/>
        </w:rPr>
        <w:t xml:space="preserve">Il reste des « croix » à la fin de la transformation chimique, on dit que la croix est un </w:t>
      </w:r>
      <w:r w:rsidRPr="001876F3">
        <w:rPr>
          <w:rFonts w:ascii="Comic Sans MS" w:hAnsi="Comic Sans MS"/>
          <w:highlight w:val="yellow"/>
        </w:rPr>
        <w:t>réactif en</w:t>
      </w:r>
      <w:r w:rsidRPr="001876F3">
        <w:rPr>
          <w:rFonts w:ascii="Comic Sans MS" w:hAnsi="Comic Sans MS"/>
          <w:b/>
          <w:bCs/>
          <w:highlight w:val="yellow"/>
        </w:rPr>
        <w:t xml:space="preserve"> excès</w:t>
      </w:r>
      <w:r w:rsidRPr="004B464F">
        <w:rPr>
          <w:rFonts w:ascii="Comic Sans MS" w:hAnsi="Comic Sans MS"/>
        </w:rPr>
        <w:t>.</w:t>
      </w:r>
    </w:p>
    <w:p w:rsidR="000964F8" w:rsidRPr="004B464F" w:rsidRDefault="00E1460B">
      <w:pPr>
        <w:pStyle w:val="Standard"/>
        <w:numPr>
          <w:ilvl w:val="0"/>
          <w:numId w:val="7"/>
        </w:numPr>
        <w:rPr>
          <w:rFonts w:ascii="Comic Sans MS" w:hAnsi="Comic Sans MS"/>
        </w:rPr>
      </w:pPr>
      <w:r w:rsidRPr="004B464F">
        <w:rPr>
          <w:rFonts w:ascii="Comic Sans MS" w:hAnsi="Comic Sans MS"/>
        </w:rPr>
        <w:t>Trois produits « fleurs » ont été formés.</w:t>
      </w:r>
    </w:p>
    <w:p w:rsidR="000964F8" w:rsidRDefault="000964F8">
      <w:pPr>
        <w:pStyle w:val="Standard"/>
        <w:rPr>
          <w:rFonts w:ascii="Comic Sans MS" w:hAnsi="Comic Sans MS"/>
        </w:rPr>
      </w:pPr>
    </w:p>
    <w:p w:rsidR="004B464F" w:rsidRPr="004B464F" w:rsidRDefault="004B464F">
      <w:pPr>
        <w:pStyle w:val="Standard"/>
        <w:rPr>
          <w:rFonts w:ascii="Comic Sans MS" w:hAnsi="Comic Sans MS"/>
        </w:rPr>
      </w:pPr>
    </w:p>
    <w:p w:rsidR="000964F8" w:rsidRPr="004B464F" w:rsidRDefault="00E1460B">
      <w:pPr>
        <w:pStyle w:val="Standard"/>
        <w:rPr>
          <w:rFonts w:ascii="Comic Sans MS" w:hAnsi="Comic Sans MS"/>
        </w:rPr>
      </w:pPr>
      <w:proofErr w:type="spellStart"/>
      <w:r w:rsidRPr="004B464F">
        <w:rPr>
          <w:rFonts w:ascii="Comic Sans MS" w:hAnsi="Comic Sans MS"/>
        </w:rPr>
        <w:t>Rq</w:t>
      </w:r>
      <w:proofErr w:type="spellEnd"/>
      <w:r w:rsidRPr="004B464F">
        <w:rPr>
          <w:rFonts w:ascii="Comic Sans MS" w:hAnsi="Comic Sans MS"/>
        </w:rPr>
        <w:t xml:space="preserve"> : L'état initial n'existe pas, la transformation chimique se produit </w:t>
      </w:r>
      <w:r w:rsidR="001817AC" w:rsidRPr="004B464F">
        <w:rPr>
          <w:rFonts w:ascii="Comic Sans MS" w:hAnsi="Comic Sans MS"/>
        </w:rPr>
        <w:t>instantanément.</w:t>
      </w:r>
    </w:p>
    <w:p w:rsidR="000964F8" w:rsidRPr="005A5ABF" w:rsidRDefault="00E1460B">
      <w:pPr>
        <w:pStyle w:val="Standard"/>
        <w:pageBreakBefore/>
        <w:rPr>
          <w:rFonts w:ascii="Comic Sans MS" w:hAnsi="Comic Sans MS"/>
          <w:b/>
          <w:bCs/>
          <w:sz w:val="26"/>
          <w:szCs w:val="26"/>
          <w:u w:val="thick"/>
        </w:rPr>
      </w:pPr>
      <w:r w:rsidRPr="005A5ABF">
        <w:rPr>
          <w:rFonts w:ascii="Comic Sans MS" w:hAnsi="Comic Sans MS"/>
          <w:b/>
          <w:bCs/>
          <w:sz w:val="26"/>
          <w:szCs w:val="26"/>
        </w:rPr>
        <w:lastRenderedPageBreak/>
        <w:tab/>
      </w:r>
      <w:r w:rsidRPr="005A5ABF">
        <w:rPr>
          <w:rFonts w:ascii="Comic Sans MS" w:hAnsi="Comic Sans MS"/>
          <w:b/>
          <w:bCs/>
          <w:sz w:val="26"/>
          <w:szCs w:val="26"/>
          <w:highlight w:val="yellow"/>
          <w:u w:val="thick"/>
        </w:rPr>
        <w:t>A. Introduction avec des sandwichs</w:t>
      </w:r>
    </w:p>
    <w:p w:rsidR="000964F8" w:rsidRDefault="000964F8">
      <w:pPr>
        <w:pStyle w:val="Standard"/>
        <w:rPr>
          <w:sz w:val="12"/>
          <w:szCs w:val="12"/>
        </w:rPr>
      </w:pPr>
    </w:p>
    <w:p w:rsidR="000964F8" w:rsidRPr="005A5ABF" w:rsidRDefault="00E1460B" w:rsidP="005A5ABF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>Un boulanger se lance dans la vente de sandwichs. Afin d'améliorer la gestion du stock d'ingrédients, sa fille chimiste l'observe pendant une journée.  Avec 1 baguette (Ba) et 2 tranches de jambon (</w:t>
      </w:r>
      <w:proofErr w:type="spellStart"/>
      <w:r w:rsidRPr="005A5ABF">
        <w:rPr>
          <w:rFonts w:ascii="Comic Sans MS" w:hAnsi="Comic Sans MS"/>
        </w:rPr>
        <w:t>Ja</w:t>
      </w:r>
      <w:proofErr w:type="spellEnd"/>
      <w:r w:rsidRPr="005A5ABF">
        <w:rPr>
          <w:rFonts w:ascii="Comic Sans MS" w:hAnsi="Comic Sans MS"/>
        </w:rPr>
        <w:t>), il prépare 3 sandwichs (</w:t>
      </w:r>
      <w:proofErr w:type="spellStart"/>
      <w:r w:rsidRPr="005A5ABF">
        <w:rPr>
          <w:rFonts w:ascii="Comic Sans MS" w:hAnsi="Comic Sans MS"/>
        </w:rPr>
        <w:t>Sw</w:t>
      </w:r>
      <w:proofErr w:type="spellEnd"/>
      <w:r w:rsidRPr="005A5ABF">
        <w:rPr>
          <w:rFonts w:ascii="Comic Sans MS" w:hAnsi="Comic Sans MS"/>
        </w:rPr>
        <w:t>).</w:t>
      </w:r>
    </w:p>
    <w:p w:rsidR="000964F8" w:rsidRPr="005A5ABF" w:rsidRDefault="00E1460B" w:rsidP="005A5ABF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>Les ingrédients sont considérés comme des réactifs, consommés au fur et à mesure de la journée.</w:t>
      </w:r>
    </w:p>
    <w:p w:rsidR="000964F8" w:rsidRPr="005A5ABF" w:rsidRDefault="00E1460B" w:rsidP="005A5ABF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>Les sandwichs sont considérés comme des produits, fabriqués tout au long de la journée.</w:t>
      </w:r>
    </w:p>
    <w:p w:rsidR="000964F8" w:rsidRPr="005A5ABF" w:rsidRDefault="005A5ABF" w:rsidP="005A5ABF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>Il</w:t>
      </w:r>
      <w:r w:rsidR="00E1460B" w:rsidRPr="005A5ABF">
        <w:rPr>
          <w:rFonts w:ascii="Comic Sans MS" w:hAnsi="Comic Sans MS"/>
        </w:rPr>
        <w:t xml:space="preserve"> réalise la recette que l'on peut symboliser par l'écriture :</w:t>
      </w:r>
      <w:r w:rsidR="00E1460B" w:rsidRPr="005A5ABF">
        <w:rPr>
          <w:rFonts w:ascii="Comic Sans MS" w:hAnsi="Comic Sans MS"/>
        </w:rPr>
        <w:tab/>
      </w:r>
      <w:r w:rsidR="00E1460B" w:rsidRPr="005A5ABF">
        <w:rPr>
          <w:rFonts w:ascii="Comic Sans MS" w:hAnsi="Comic Sans MS"/>
          <w:highlight w:val="yellow"/>
        </w:rPr>
        <w:t xml:space="preserve">1 Ba + 2 </w:t>
      </w:r>
      <w:proofErr w:type="spellStart"/>
      <w:r w:rsidR="00E1460B" w:rsidRPr="005A5ABF">
        <w:rPr>
          <w:rFonts w:ascii="Comic Sans MS" w:hAnsi="Comic Sans MS"/>
          <w:highlight w:val="yellow"/>
        </w:rPr>
        <w:t>Ja</w:t>
      </w:r>
      <w:proofErr w:type="spellEnd"/>
      <w:r w:rsidR="00E1460B" w:rsidRPr="005A5ABF">
        <w:rPr>
          <w:rFonts w:ascii="Comic Sans MS" w:hAnsi="Comic Sans MS"/>
          <w:highlight w:val="yellow"/>
        </w:rPr>
        <w:t xml:space="preserve"> </w:t>
      </w:r>
      <w:r w:rsidR="00E1460B" w:rsidRPr="005A5ABF">
        <w:rPr>
          <w:rFonts w:cs="Times New Roman"/>
          <w:highlight w:val="yellow"/>
        </w:rPr>
        <w:t>→</w:t>
      </w:r>
      <w:r w:rsidR="00E1460B" w:rsidRPr="005A5ABF">
        <w:rPr>
          <w:rFonts w:ascii="Comic Sans MS" w:hAnsi="Comic Sans MS"/>
          <w:highlight w:val="yellow"/>
        </w:rPr>
        <w:t xml:space="preserve"> 3 </w:t>
      </w:r>
      <w:proofErr w:type="spellStart"/>
      <w:r w:rsidR="00E1460B" w:rsidRPr="005A5ABF">
        <w:rPr>
          <w:rFonts w:ascii="Comic Sans MS" w:hAnsi="Comic Sans MS"/>
          <w:highlight w:val="yellow"/>
        </w:rPr>
        <w:t>Sw</w:t>
      </w:r>
      <w:proofErr w:type="spellEnd"/>
      <w:r w:rsidR="00E1460B" w:rsidRPr="005A5ABF">
        <w:rPr>
          <w:rFonts w:ascii="Comic Sans MS" w:hAnsi="Comic Sans MS"/>
          <w:highlight w:val="yellow"/>
        </w:rPr>
        <w:t>.</w:t>
      </w:r>
    </w:p>
    <w:p w:rsidR="000964F8" w:rsidRPr="005A5ABF" w:rsidRDefault="000964F8" w:rsidP="005A5ABF">
      <w:pPr>
        <w:pStyle w:val="Standard"/>
        <w:jc w:val="both"/>
        <w:rPr>
          <w:rFonts w:ascii="Comic Sans MS" w:hAnsi="Comic Sans MS"/>
          <w:sz w:val="12"/>
          <w:szCs w:val="12"/>
        </w:rPr>
      </w:pPr>
    </w:p>
    <w:p w:rsidR="000964F8" w:rsidRPr="005A5ABF" w:rsidRDefault="00E1460B" w:rsidP="005A5ABF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>La quantité de sandwichs fabriqués dans la journée dépend de :</w:t>
      </w:r>
    </w:p>
    <w:p w:rsidR="000964F8" w:rsidRPr="005A5ABF" w:rsidRDefault="00E1460B" w:rsidP="005A5ABF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ab/>
        <w:t xml:space="preserve"> • la recette (c'est équation chimique)</w:t>
      </w:r>
    </w:p>
    <w:p w:rsidR="000964F8" w:rsidRDefault="00E1460B" w:rsidP="005A5ABF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ab/>
        <w:t xml:space="preserve"> •  la quantité de baguettes et de tranches de jambon qui était présente initialement dans la boulangerie (c'est la quantité initiale de réactifs)</w:t>
      </w:r>
      <w:r w:rsidR="005A5ABF">
        <w:rPr>
          <w:rFonts w:ascii="Comic Sans MS" w:hAnsi="Comic Sans MS"/>
        </w:rPr>
        <w:t>.</w:t>
      </w:r>
    </w:p>
    <w:p w:rsidR="005A5ABF" w:rsidRPr="005A5ABF" w:rsidRDefault="005A5ABF" w:rsidP="005A5ABF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  <w:highlight w:val="yellow"/>
        </w:rPr>
        <w:t>L’avancement noté x est le nombre de fois où la recette a été réalisée.</w:t>
      </w:r>
    </w:p>
    <w:p w:rsidR="000964F8" w:rsidRPr="005A5ABF" w:rsidRDefault="000964F8" w:rsidP="005A5ABF">
      <w:pPr>
        <w:pStyle w:val="Standard"/>
        <w:jc w:val="both"/>
        <w:rPr>
          <w:rFonts w:ascii="Comic Sans MS" w:hAnsi="Comic Sans MS"/>
        </w:rPr>
      </w:pPr>
    </w:p>
    <w:p w:rsidR="000964F8" w:rsidRPr="005A5ABF" w:rsidRDefault="00E1460B" w:rsidP="005A5ABF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1) </w:t>
      </w:r>
      <w:r w:rsidRPr="005A5ABF">
        <w:rPr>
          <w:rFonts w:ascii="Comic Sans MS" w:hAnsi="Comic Sans MS"/>
          <w:highlight w:val="yellow"/>
        </w:rPr>
        <w:t>État</w:t>
      </w:r>
      <w:r w:rsidRPr="005A5ABF">
        <w:rPr>
          <w:rFonts w:ascii="Comic Sans MS" w:hAnsi="Comic Sans MS"/>
          <w:b/>
          <w:bCs/>
          <w:highlight w:val="yellow"/>
          <w:u w:val="single"/>
        </w:rPr>
        <w:t xml:space="preserve"> initial</w:t>
      </w:r>
      <w:r w:rsidRPr="005A5ABF">
        <w:rPr>
          <w:rFonts w:ascii="Comic Sans MS" w:hAnsi="Comic Sans MS"/>
          <w:b/>
          <w:bCs/>
          <w:u w:val="single"/>
        </w:rPr>
        <w:t xml:space="preserve"> </w:t>
      </w:r>
      <w:r w:rsidRPr="005A5ABF">
        <w:rPr>
          <w:rFonts w:ascii="Comic Sans MS" w:hAnsi="Comic Sans MS"/>
        </w:rPr>
        <w:t>: Le boulanger possède 40 baguettes (Ba), 70 tranches de jambon (</w:t>
      </w:r>
      <w:proofErr w:type="spellStart"/>
      <w:r w:rsidRPr="005A5ABF">
        <w:rPr>
          <w:rFonts w:ascii="Comic Sans MS" w:hAnsi="Comic Sans MS"/>
        </w:rPr>
        <w:t>Ja</w:t>
      </w:r>
      <w:proofErr w:type="spellEnd"/>
      <w:r w:rsidRPr="005A5ABF">
        <w:rPr>
          <w:rFonts w:ascii="Comic Sans MS" w:hAnsi="Comic Sans MS"/>
        </w:rPr>
        <w:t>). Il n'a encore fabriqué aucun sandwich (</w:t>
      </w:r>
      <w:proofErr w:type="spellStart"/>
      <w:r w:rsidRPr="005A5ABF">
        <w:rPr>
          <w:rFonts w:ascii="Comic Sans MS" w:hAnsi="Comic Sans MS"/>
        </w:rPr>
        <w:t>Sw</w:t>
      </w:r>
      <w:proofErr w:type="spellEnd"/>
      <w:r w:rsidRPr="005A5ABF">
        <w:rPr>
          <w:rFonts w:ascii="Comic Sans MS" w:hAnsi="Comic Sans MS"/>
        </w:rPr>
        <w:t xml:space="preserve">). Compléter la </w:t>
      </w:r>
      <w:r w:rsidRPr="005A5ABF">
        <w:rPr>
          <w:rFonts w:ascii="Comic Sans MS" w:hAnsi="Comic Sans MS"/>
          <w:highlight w:val="yellow"/>
        </w:rPr>
        <w:t>ligne 1</w:t>
      </w:r>
      <w:r w:rsidRPr="005A5ABF">
        <w:rPr>
          <w:rFonts w:ascii="Comic Sans MS" w:hAnsi="Comic Sans MS"/>
        </w:rPr>
        <w:t xml:space="preserve"> du tableau ci-après.</w:t>
      </w:r>
    </w:p>
    <w:p w:rsidR="000964F8" w:rsidRDefault="000964F8" w:rsidP="005A5ABF">
      <w:pPr>
        <w:pStyle w:val="Standard"/>
        <w:jc w:val="both"/>
        <w:rPr>
          <w:sz w:val="12"/>
          <w:szCs w:val="12"/>
        </w:rPr>
      </w:pPr>
    </w:p>
    <w:tbl>
      <w:tblPr>
        <w:tblW w:w="10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9"/>
        <w:gridCol w:w="2671"/>
        <w:gridCol w:w="1594"/>
        <w:gridCol w:w="1569"/>
        <w:gridCol w:w="2061"/>
        <w:gridCol w:w="2061"/>
      </w:tblGrid>
      <w:tr w:rsidR="000964F8">
        <w:tc>
          <w:tcPr>
            <w:tcW w:w="46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Équation traduisant l'évolution du système</w:t>
            </w:r>
          </w:p>
        </w:tc>
        <w:tc>
          <w:tcPr>
            <w:tcW w:w="56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5A5ABF">
            <w:pPr>
              <w:pStyle w:val="Standard"/>
              <w:jc w:val="center"/>
              <w:rPr>
                <w:b/>
                <w:bCs/>
                <w:color w:val="FF3333"/>
              </w:rPr>
            </w:pPr>
            <w:r>
              <w:rPr>
                <w:b/>
                <w:bCs/>
                <w:color w:val="FF3333"/>
              </w:rPr>
              <w:t>1 Ba</w:t>
            </w:r>
            <w:r w:rsidR="00E1460B">
              <w:rPr>
                <w:b/>
                <w:bCs/>
                <w:color w:val="FF3333"/>
              </w:rPr>
              <w:t xml:space="preserve"> </w:t>
            </w:r>
            <w:r>
              <w:rPr>
                <w:b/>
                <w:bCs/>
                <w:color w:val="FF3333"/>
              </w:rPr>
              <w:t xml:space="preserve">   </w:t>
            </w:r>
            <w:r w:rsidR="00E1460B">
              <w:rPr>
                <w:b/>
                <w:bCs/>
                <w:color w:val="FF3333"/>
              </w:rPr>
              <w:t xml:space="preserve">   +              </w:t>
            </w:r>
            <w:r>
              <w:rPr>
                <w:b/>
                <w:bCs/>
                <w:color w:val="FF3333"/>
              </w:rPr>
              <w:t xml:space="preserve">2 </w:t>
            </w:r>
            <w:proofErr w:type="spellStart"/>
            <w:r>
              <w:rPr>
                <w:b/>
                <w:bCs/>
                <w:color w:val="FF3333"/>
              </w:rPr>
              <w:t>Ja</w:t>
            </w:r>
            <w:proofErr w:type="spellEnd"/>
            <w:r w:rsidR="00E1460B">
              <w:rPr>
                <w:b/>
                <w:bCs/>
                <w:color w:val="FF3333"/>
              </w:rPr>
              <w:t xml:space="preserve">         → </w:t>
            </w:r>
            <w:r>
              <w:rPr>
                <w:b/>
                <w:bCs/>
                <w:color w:val="FF3333"/>
              </w:rPr>
              <w:t xml:space="preserve">            </w:t>
            </w:r>
            <w:r w:rsidR="00E1460B">
              <w:rPr>
                <w:b/>
                <w:bCs/>
                <w:color w:val="FF3333"/>
              </w:rPr>
              <w:t xml:space="preserve">   </w:t>
            </w:r>
            <w:r>
              <w:rPr>
                <w:b/>
                <w:bCs/>
                <w:color w:val="FF3333"/>
              </w:rPr>
              <w:t>3Sw</w:t>
            </w:r>
            <w:r w:rsidR="00E1460B">
              <w:rPr>
                <w:b/>
                <w:bCs/>
                <w:color w:val="FF3333"/>
              </w:rPr>
              <w:t xml:space="preserve">            </w:t>
            </w:r>
          </w:p>
        </w:tc>
      </w:tr>
      <w:tr w:rsidR="000964F8"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b/>
                <w:bCs/>
              </w:rPr>
            </w:pP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État du système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Avancement</w:t>
            </w:r>
          </w:p>
        </w:tc>
        <w:tc>
          <w:tcPr>
            <w:tcW w:w="5691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Quantité</w:t>
            </w:r>
          </w:p>
        </w:tc>
      </w:tr>
      <w:tr w:rsidR="000964F8"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</w:pPr>
            <w:r>
              <w:t xml:space="preserve">État </w:t>
            </w:r>
            <w:r w:rsidR="005A5ABF">
              <w:t>initial : matin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</w:pPr>
            <w:proofErr w:type="gramStart"/>
            <w:r>
              <w:t>x</w:t>
            </w:r>
            <w:proofErr w:type="gramEnd"/>
            <w:r>
              <w:t>=0</w:t>
            </w:r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</w:tr>
      <w:tr w:rsidR="000964F8"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</w:pPr>
            <w:r>
              <w:t>À 10h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</w:pPr>
            <w:proofErr w:type="gramStart"/>
            <w:r>
              <w:t>x</w:t>
            </w:r>
            <w:proofErr w:type="gramEnd"/>
            <w:r>
              <w:t>=1</w:t>
            </w:r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</w:tr>
      <w:tr w:rsidR="000964F8">
        <w:trPr>
          <w:trHeight w:val="417"/>
        </w:trPr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</w:pPr>
            <w:r>
              <w:t>À 10h30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Standard"/>
              <w:jc w:val="center"/>
            </w:pPr>
            <w:proofErr w:type="gramStart"/>
            <w:r>
              <w:t>x</w:t>
            </w:r>
            <w:proofErr w:type="gramEnd"/>
            <w:r>
              <w:t xml:space="preserve">=.  .  .  </w:t>
            </w:r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</w:tr>
      <w:tr w:rsidR="000964F8">
        <w:trPr>
          <w:trHeight w:val="417"/>
        </w:trPr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</w:pPr>
            <w:r>
              <w:t>À une certaine heure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</w:pPr>
            <w:proofErr w:type="gramStart"/>
            <w:r>
              <w:t>x</w:t>
            </w:r>
            <w:proofErr w:type="gramEnd"/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</w:tr>
      <w:tr w:rsidR="00BF27A5">
        <w:trPr>
          <w:trHeight w:val="417"/>
        </w:trPr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BF27A5" w:rsidRDefault="009541B4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BF27A5" w:rsidRDefault="009541B4">
            <w:pPr>
              <w:pStyle w:val="TableContents"/>
              <w:jc w:val="center"/>
            </w:pPr>
            <w:r>
              <w:t>Etat final : 11h40 le travail s’arrête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BF27A5" w:rsidRDefault="009541B4">
            <w:pPr>
              <w:pStyle w:val="TableContents"/>
              <w:jc w:val="center"/>
            </w:pPr>
            <w:proofErr w:type="spellStart"/>
            <w:proofErr w:type="gramStart"/>
            <w:r>
              <w:t>x</w:t>
            </w:r>
            <w:r w:rsidRPr="009541B4">
              <w:rPr>
                <w:vertAlign w:val="subscript"/>
              </w:rPr>
              <w:t>f</w:t>
            </w:r>
            <w:proofErr w:type="spellEnd"/>
            <w:proofErr w:type="gramEnd"/>
            <w:r>
              <w:t>=</w:t>
            </w:r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F27A5" w:rsidRDefault="00BF27A5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F27A5" w:rsidRDefault="00BF27A5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F27A5" w:rsidRDefault="00BF27A5">
            <w:pPr>
              <w:pStyle w:val="TableContents"/>
            </w:pPr>
          </w:p>
        </w:tc>
      </w:tr>
      <w:tr w:rsidR="000964F8">
        <w:trPr>
          <w:trHeight w:val="417"/>
        </w:trPr>
        <w:tc>
          <w:tcPr>
            <w:tcW w:w="34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9541B4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67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</w:pPr>
            <w:r>
              <w:t xml:space="preserve">État </w:t>
            </w:r>
            <w:r w:rsidR="009541B4">
              <w:t>maximal</w:t>
            </w:r>
            <w:r>
              <w:t> </w:t>
            </w:r>
            <w:r w:rsidR="001876F3">
              <w:t xml:space="preserve">(hypothétique ici) </w:t>
            </w:r>
            <w:r>
              <w:t>: un ingrédient est totalement consommé</w:t>
            </w:r>
          </w:p>
        </w:tc>
        <w:tc>
          <w:tcPr>
            <w:tcW w:w="1594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0964F8" w:rsidRDefault="00E1460B">
            <w:pPr>
              <w:pStyle w:val="TableContents"/>
              <w:jc w:val="center"/>
            </w:pPr>
            <w:proofErr w:type="spellStart"/>
            <w:proofErr w:type="gramStart"/>
            <w:r>
              <w:t>x</w:t>
            </w:r>
            <w:r>
              <w:rPr>
                <w:vertAlign w:val="subscript"/>
              </w:rPr>
              <w:t>max</w:t>
            </w:r>
            <w:proofErr w:type="spellEnd"/>
            <w:proofErr w:type="gramEnd"/>
            <w:r w:rsidR="009541B4">
              <w:rPr>
                <w:vertAlign w:val="subscript"/>
              </w:rPr>
              <w:t xml:space="preserve"> </w:t>
            </w:r>
            <w:r w:rsidR="009541B4" w:rsidRPr="009541B4">
              <w:t>=</w:t>
            </w:r>
          </w:p>
        </w:tc>
        <w:tc>
          <w:tcPr>
            <w:tcW w:w="156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  <w:tc>
          <w:tcPr>
            <w:tcW w:w="206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</w:pPr>
          </w:p>
        </w:tc>
      </w:tr>
    </w:tbl>
    <w:p w:rsidR="000964F8" w:rsidRDefault="000964F8">
      <w:pPr>
        <w:pStyle w:val="Standard"/>
      </w:pPr>
    </w:p>
    <w:p w:rsidR="000964F8" w:rsidRPr="005A5ABF" w:rsidRDefault="00E1460B" w:rsidP="009541B4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2) </w:t>
      </w:r>
      <w:r w:rsidRPr="005A5ABF">
        <w:rPr>
          <w:rFonts w:ascii="Comic Sans MS" w:hAnsi="Comic Sans MS"/>
          <w:b/>
          <w:bCs/>
          <w:u w:val="single"/>
        </w:rPr>
        <w:t>À 10 h du matin :</w:t>
      </w:r>
      <w:r w:rsidRPr="005A5ABF">
        <w:rPr>
          <w:rFonts w:ascii="Comic Sans MS" w:hAnsi="Comic Sans MS"/>
        </w:rPr>
        <w:t xml:space="preserve"> Le boulanger a préparé 3 sandwichs. Il a réalisé une fois la recette de préparation des sandwichs. </w:t>
      </w:r>
      <w:r w:rsidR="00BF27A5" w:rsidRPr="005A5ABF">
        <w:rPr>
          <w:rFonts w:ascii="Comic Sans MS" w:hAnsi="Comic Sans MS"/>
        </w:rPr>
        <w:t>L’avancement x</w:t>
      </w:r>
      <w:r w:rsidRPr="005A5ABF">
        <w:rPr>
          <w:rFonts w:ascii="Comic Sans MS" w:hAnsi="Comic Sans MS"/>
        </w:rPr>
        <w:t xml:space="preserve"> est égal à 1. Compléter la ligne 2 du tableau, en indiquant les quantités de baguette et de jambon qui lui restent en stock.  </w:t>
      </w:r>
    </w:p>
    <w:p w:rsidR="000964F8" w:rsidRDefault="000964F8" w:rsidP="009541B4">
      <w:pPr>
        <w:pStyle w:val="Standard"/>
        <w:jc w:val="both"/>
        <w:rPr>
          <w:rFonts w:ascii="Comic Sans MS" w:hAnsi="Comic Sans MS"/>
          <w:sz w:val="12"/>
          <w:szCs w:val="12"/>
        </w:rPr>
      </w:pPr>
    </w:p>
    <w:p w:rsidR="001876F3" w:rsidRPr="005A5ABF" w:rsidRDefault="001876F3" w:rsidP="009541B4">
      <w:pPr>
        <w:pStyle w:val="Standard"/>
        <w:jc w:val="both"/>
        <w:rPr>
          <w:rFonts w:ascii="Comic Sans MS" w:hAnsi="Comic Sans MS"/>
          <w:sz w:val="12"/>
          <w:szCs w:val="12"/>
        </w:rPr>
      </w:pPr>
    </w:p>
    <w:p w:rsidR="000964F8" w:rsidRPr="005A5ABF" w:rsidRDefault="00E1460B" w:rsidP="009541B4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3) </w:t>
      </w:r>
      <w:r w:rsidRPr="005A5ABF">
        <w:rPr>
          <w:rFonts w:ascii="Comic Sans MS" w:hAnsi="Comic Sans MS"/>
          <w:b/>
          <w:bCs/>
          <w:u w:val="single"/>
        </w:rPr>
        <w:t>À 10 h 30 min :</w:t>
      </w:r>
      <w:r w:rsidRPr="005A5ABF">
        <w:rPr>
          <w:rFonts w:ascii="Comic Sans MS" w:hAnsi="Comic Sans MS"/>
        </w:rPr>
        <w:t xml:space="preserve"> Le boulanger exécute une deuxième fois la recette, fabriquant ainsi 3 sandwichs de plus. </w:t>
      </w:r>
      <w:r w:rsidR="00BF27A5" w:rsidRPr="005A5ABF">
        <w:rPr>
          <w:rFonts w:ascii="Comic Sans MS" w:hAnsi="Comic Sans MS"/>
        </w:rPr>
        <w:t>L’avancement x</w:t>
      </w:r>
      <w:r w:rsidRPr="005A5ABF">
        <w:rPr>
          <w:rFonts w:ascii="Comic Sans MS" w:hAnsi="Comic Sans MS"/>
        </w:rPr>
        <w:t xml:space="preserve"> est égal à 2. Compléter la ligne 3 du tableau.    </w:t>
      </w:r>
    </w:p>
    <w:p w:rsidR="000964F8" w:rsidRDefault="000964F8" w:rsidP="009541B4">
      <w:pPr>
        <w:pStyle w:val="Standard"/>
        <w:jc w:val="both"/>
        <w:rPr>
          <w:rFonts w:ascii="Comic Sans MS" w:hAnsi="Comic Sans MS"/>
          <w:sz w:val="12"/>
          <w:szCs w:val="12"/>
        </w:rPr>
      </w:pPr>
    </w:p>
    <w:p w:rsidR="001876F3" w:rsidRPr="005A5ABF" w:rsidRDefault="001876F3" w:rsidP="009541B4">
      <w:pPr>
        <w:pStyle w:val="Standard"/>
        <w:jc w:val="both"/>
        <w:rPr>
          <w:rFonts w:ascii="Comic Sans MS" w:hAnsi="Comic Sans MS"/>
          <w:sz w:val="12"/>
          <w:szCs w:val="12"/>
        </w:rPr>
      </w:pPr>
    </w:p>
    <w:p w:rsidR="000964F8" w:rsidRDefault="00E1460B" w:rsidP="001876F3">
      <w:pPr>
        <w:pStyle w:val="Standard"/>
        <w:numPr>
          <w:ilvl w:val="0"/>
          <w:numId w:val="15"/>
        </w:numPr>
        <w:ind w:left="284"/>
        <w:jc w:val="both"/>
        <w:rPr>
          <w:rFonts w:ascii="Comic Sans MS" w:hAnsi="Comic Sans MS"/>
        </w:rPr>
      </w:pPr>
      <w:r w:rsidRPr="005A5ABF">
        <w:rPr>
          <w:rFonts w:ascii="Comic Sans MS" w:hAnsi="Comic Sans MS"/>
          <w:b/>
          <w:bCs/>
          <w:u w:val="single"/>
        </w:rPr>
        <w:t>À une certaine heure :</w:t>
      </w:r>
      <w:r w:rsidRPr="005A5ABF">
        <w:rPr>
          <w:rFonts w:ascii="Comic Sans MS" w:hAnsi="Comic Sans MS"/>
        </w:rPr>
        <w:t xml:space="preserve"> il s'agit maintenant de généraliser, afin de ne pas remplir une ligne à chaque fois que la recette est réalisée.  Pour les tranches de jambon, à chaque fois que la recette est réalisée une fois, ce sont deux tranches qui sont consommées. Si la recette est </w:t>
      </w:r>
      <w:r w:rsidR="00BF27A5" w:rsidRPr="005A5ABF">
        <w:rPr>
          <w:rFonts w:ascii="Comic Sans MS" w:hAnsi="Comic Sans MS"/>
        </w:rPr>
        <w:t>réalisée x</w:t>
      </w:r>
      <w:r w:rsidRPr="005A5ABF">
        <w:rPr>
          <w:rFonts w:ascii="Comic Sans MS" w:hAnsi="Comic Sans MS"/>
        </w:rPr>
        <w:t xml:space="preserve"> fois, ce seront 2x tranches qui seront consommées. Au </w:t>
      </w:r>
      <w:r w:rsidR="00BF27A5" w:rsidRPr="005A5ABF">
        <w:rPr>
          <w:rFonts w:ascii="Comic Sans MS" w:hAnsi="Comic Sans MS"/>
        </w:rPr>
        <w:t>début, il</w:t>
      </w:r>
      <w:r w:rsidRPr="005A5ABF">
        <w:rPr>
          <w:rFonts w:ascii="Comic Sans MS" w:hAnsi="Comic Sans MS"/>
        </w:rPr>
        <w:t xml:space="preserve"> y avait 70 tranches de jambon. Lorsque la recette aura été réalisée x fois, il restera 70 − 2 x tranches. Compléter la ligne 4 du tableau.  </w:t>
      </w:r>
    </w:p>
    <w:p w:rsidR="001876F3" w:rsidRPr="005A5ABF" w:rsidRDefault="001876F3" w:rsidP="001876F3">
      <w:pPr>
        <w:pStyle w:val="Standard"/>
        <w:ind w:left="720"/>
        <w:jc w:val="both"/>
        <w:rPr>
          <w:rFonts w:ascii="Comic Sans MS" w:hAnsi="Comic Sans MS"/>
        </w:rPr>
      </w:pPr>
    </w:p>
    <w:p w:rsidR="000964F8" w:rsidRPr="005A5ABF" w:rsidRDefault="000964F8" w:rsidP="009541B4">
      <w:pPr>
        <w:pStyle w:val="Standard"/>
        <w:jc w:val="both"/>
        <w:rPr>
          <w:rFonts w:ascii="Comic Sans MS" w:hAnsi="Comic Sans MS"/>
          <w:sz w:val="12"/>
          <w:szCs w:val="12"/>
        </w:rPr>
      </w:pPr>
    </w:p>
    <w:p w:rsidR="009541B4" w:rsidRDefault="00E1460B" w:rsidP="009541B4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lastRenderedPageBreak/>
        <w:t xml:space="preserve">5) </w:t>
      </w:r>
      <w:r w:rsidRPr="005A5ABF">
        <w:rPr>
          <w:rFonts w:ascii="Comic Sans MS" w:hAnsi="Comic Sans MS"/>
          <w:b/>
          <w:bCs/>
          <w:u w:val="single"/>
        </w:rPr>
        <w:t>État final </w:t>
      </w:r>
      <w:r w:rsidR="009541B4">
        <w:rPr>
          <w:rFonts w:ascii="Comic Sans MS" w:hAnsi="Comic Sans MS"/>
          <w:b/>
          <w:bCs/>
          <w:u w:val="single"/>
        </w:rPr>
        <w:t>à 11h40</w:t>
      </w:r>
      <w:r w:rsidR="009541B4" w:rsidRPr="005A5ABF">
        <w:rPr>
          <w:rFonts w:ascii="Comic Sans MS" w:hAnsi="Comic Sans MS"/>
          <w:b/>
          <w:bCs/>
          <w:u w:val="single"/>
        </w:rPr>
        <w:t xml:space="preserve"> :</w:t>
      </w:r>
      <w:r w:rsidRPr="005A5ABF">
        <w:rPr>
          <w:rFonts w:ascii="Comic Sans MS" w:hAnsi="Comic Sans MS"/>
        </w:rPr>
        <w:t xml:space="preserve">  </w:t>
      </w:r>
      <w:r w:rsidR="009541B4">
        <w:rPr>
          <w:rFonts w:ascii="Comic Sans MS" w:hAnsi="Comic Sans MS"/>
        </w:rPr>
        <w:t xml:space="preserve">le boulanger reçoit un coup de téléphone urgeant : il est obligé de s’arrêter et de partir. Il a alors réalisé 90 sandwichs. Combien reste-il de chaque ingrédient ? </w:t>
      </w:r>
      <w:r w:rsidR="003634F8">
        <w:rPr>
          <w:rFonts w:ascii="Comic Sans MS" w:hAnsi="Comic Sans MS"/>
        </w:rPr>
        <w:t xml:space="preserve">Combien de fois la recette a été réalisée, soit </w:t>
      </w:r>
      <w:proofErr w:type="spellStart"/>
      <w:r w:rsidR="003634F8">
        <w:rPr>
          <w:rFonts w:ascii="Comic Sans MS" w:hAnsi="Comic Sans MS"/>
        </w:rPr>
        <w:t>xf</w:t>
      </w:r>
      <w:proofErr w:type="spellEnd"/>
      <w:r w:rsidR="003634F8">
        <w:rPr>
          <w:rFonts w:ascii="Comic Sans MS" w:hAnsi="Comic Sans MS"/>
        </w:rPr>
        <w:t xml:space="preserve"> avancement final. </w:t>
      </w:r>
      <w:r w:rsidR="009541B4">
        <w:rPr>
          <w:rFonts w:ascii="Comic Sans MS" w:hAnsi="Comic Sans MS"/>
        </w:rPr>
        <w:t>Compléter la ligne 5.</w:t>
      </w:r>
    </w:p>
    <w:p w:rsidR="009541B4" w:rsidRDefault="009541B4" w:rsidP="009541B4">
      <w:pPr>
        <w:pStyle w:val="Standard"/>
        <w:jc w:val="both"/>
        <w:rPr>
          <w:rFonts w:ascii="Comic Sans MS" w:hAnsi="Comic Sans MS"/>
        </w:rPr>
      </w:pPr>
    </w:p>
    <w:p w:rsidR="009541B4" w:rsidRDefault="009541B4" w:rsidP="009541B4">
      <w:pPr>
        <w:pStyle w:val="Standard"/>
        <w:jc w:val="both"/>
        <w:rPr>
          <w:rFonts w:ascii="Comic Sans MS" w:hAnsi="Comic Sans MS"/>
        </w:rPr>
      </w:pPr>
      <w:r>
        <w:rPr>
          <w:rFonts w:ascii="Comic Sans MS" w:hAnsi="Comic Sans MS"/>
        </w:rPr>
        <w:t xml:space="preserve">6) </w:t>
      </w:r>
      <w:r w:rsidRPr="003634F8">
        <w:rPr>
          <w:rFonts w:ascii="Comic Sans MS" w:hAnsi="Comic Sans MS"/>
          <w:b/>
          <w:bCs/>
          <w:u w:val="thick"/>
        </w:rPr>
        <w:t>Etat maximal :</w:t>
      </w:r>
      <w:r>
        <w:rPr>
          <w:rFonts w:ascii="Comic Sans MS" w:hAnsi="Comic Sans MS"/>
        </w:rPr>
        <w:t xml:space="preserve"> Si le boulanger n’avait pas eu à s’arrêter prématurément par le coup de téléphone, il se demande </w:t>
      </w:r>
      <w:r w:rsidRPr="005A5ABF">
        <w:rPr>
          <w:rFonts w:ascii="Comic Sans MS" w:hAnsi="Comic Sans MS"/>
        </w:rPr>
        <w:t xml:space="preserve">quel ingrédient </w:t>
      </w:r>
      <w:r w:rsidR="003634F8">
        <w:rPr>
          <w:rFonts w:ascii="Comic Sans MS" w:hAnsi="Comic Sans MS"/>
        </w:rPr>
        <w:t>aurait manqué</w:t>
      </w:r>
      <w:r w:rsidRPr="005A5ABF">
        <w:rPr>
          <w:rFonts w:ascii="Comic Sans MS" w:hAnsi="Comic Sans MS"/>
        </w:rPr>
        <w:t xml:space="preserve"> en premier, stoppant ainsi la fabrication de sandwichs. Il dit à sa fille "j'ai beaucoup plus de tranches de jambon que de baguettes, donc je vais sûrement manquer de baguettes". Sa fille a une approche plus scientifique : elle pose deux</w:t>
      </w:r>
    </w:p>
    <w:p w:rsidR="000964F8" w:rsidRPr="005A5ABF" w:rsidRDefault="00E1460B" w:rsidP="009541B4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>hypothèses :</w:t>
      </w:r>
      <w:r w:rsidRPr="005A5ABF">
        <w:rPr>
          <w:rFonts w:ascii="Comic Sans MS" w:hAnsi="Comic Sans MS"/>
        </w:rPr>
        <w:tab/>
      </w:r>
      <w:r w:rsidRPr="005A5ABF">
        <w:rPr>
          <w:rFonts w:ascii="Comic Sans MS" w:hAnsi="Comic Sans MS"/>
        </w:rPr>
        <w:tab/>
      </w:r>
      <w:r w:rsidRPr="005A5ABF">
        <w:rPr>
          <w:rFonts w:ascii="Comic Sans MS" w:hAnsi="Comic Sans MS"/>
        </w:rPr>
        <w:tab/>
        <w:t>Hypothèse A : on manque de baguettes</w:t>
      </w:r>
    </w:p>
    <w:p w:rsidR="000964F8" w:rsidRPr="005A5ABF" w:rsidRDefault="00E1460B" w:rsidP="009541B4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ab/>
      </w:r>
      <w:r w:rsidRPr="005A5ABF">
        <w:rPr>
          <w:rFonts w:ascii="Comic Sans MS" w:hAnsi="Comic Sans MS"/>
        </w:rPr>
        <w:tab/>
      </w:r>
      <w:r w:rsidRPr="005A5ABF">
        <w:rPr>
          <w:rFonts w:ascii="Comic Sans MS" w:hAnsi="Comic Sans MS"/>
        </w:rPr>
        <w:tab/>
      </w:r>
      <w:r w:rsidRPr="005A5ABF">
        <w:rPr>
          <w:rFonts w:ascii="Comic Sans MS" w:hAnsi="Comic Sans MS"/>
        </w:rPr>
        <w:tab/>
        <w:t>Hypothèse B : on manque de jambon</w:t>
      </w:r>
    </w:p>
    <w:p w:rsidR="000964F8" w:rsidRPr="005A5ABF" w:rsidRDefault="00E1460B" w:rsidP="009541B4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Déterminons l'avancement maximal </w:t>
      </w:r>
      <w:proofErr w:type="spellStart"/>
      <w:r w:rsidRPr="005A5ABF">
        <w:rPr>
          <w:rFonts w:ascii="Comic Sans MS" w:hAnsi="Comic Sans MS"/>
        </w:rPr>
        <w:t>x</w:t>
      </w:r>
      <w:r w:rsidRPr="005A5ABF">
        <w:rPr>
          <w:rFonts w:ascii="Comic Sans MS" w:hAnsi="Comic Sans MS"/>
          <w:vertAlign w:val="subscript"/>
        </w:rPr>
        <w:t>max</w:t>
      </w:r>
      <w:proofErr w:type="spellEnd"/>
      <w:r w:rsidRPr="005A5ABF">
        <w:rPr>
          <w:rFonts w:ascii="Comic Sans MS" w:hAnsi="Comic Sans MS"/>
        </w:rPr>
        <w:t xml:space="preserve"> correspondant à chaque ingrédient.  </w:t>
      </w:r>
      <w:r w:rsidRPr="005A5ABF">
        <w:rPr>
          <w:rFonts w:ascii="Comic Sans MS" w:hAnsi="Comic Sans MS"/>
          <w:b/>
          <w:bCs/>
        </w:rPr>
        <w:t>L'avancement maximal est le nombre de fois où la recette est réalisable</w:t>
      </w:r>
      <w:r w:rsidR="003634F8">
        <w:rPr>
          <w:rFonts w:ascii="Comic Sans MS" w:hAnsi="Comic Sans MS"/>
          <w:b/>
          <w:bCs/>
        </w:rPr>
        <w:t xml:space="preserve"> jusqu’à épuisement de l’un des ingrédients</w:t>
      </w:r>
      <w:r w:rsidRPr="005A5ABF">
        <w:rPr>
          <w:rFonts w:ascii="Comic Sans MS" w:hAnsi="Comic Sans MS"/>
          <w:b/>
          <w:bCs/>
        </w:rPr>
        <w:t>.</w:t>
      </w:r>
      <w:r w:rsidRPr="005A5ABF">
        <w:rPr>
          <w:rFonts w:ascii="Comic Sans MS" w:hAnsi="Comic Sans MS"/>
        </w:rPr>
        <w:t xml:space="preserve"> Lorsque cet avancement est atteint, un ingrédient devient manquant, la fabrication est stoppée.</w:t>
      </w:r>
    </w:p>
    <w:p w:rsidR="000964F8" w:rsidRPr="005A5ABF" w:rsidRDefault="00E1460B">
      <w:pPr>
        <w:pStyle w:val="Standard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a)   Hypothèse A : Pour les baguettes : il n'y aura plus de baguettes lorsque à l'état final, la quantité de baguettes est égale à 0, donc 40 − </w:t>
      </w:r>
      <w:proofErr w:type="spellStart"/>
      <w:r w:rsidRPr="005A5ABF">
        <w:rPr>
          <w:rFonts w:ascii="Comic Sans MS" w:hAnsi="Comic Sans MS"/>
        </w:rPr>
        <w:t>x</w:t>
      </w:r>
      <w:r w:rsidRPr="005A5ABF">
        <w:rPr>
          <w:rFonts w:ascii="Comic Sans MS" w:hAnsi="Comic Sans MS"/>
          <w:vertAlign w:val="subscript"/>
        </w:rPr>
        <w:t>max</w:t>
      </w:r>
      <w:proofErr w:type="spellEnd"/>
      <w:r w:rsidRPr="005A5ABF">
        <w:rPr>
          <w:rFonts w:ascii="Comic Sans MS" w:hAnsi="Comic Sans MS"/>
        </w:rPr>
        <w:t xml:space="preserve"> = 0. En déduire la valeur de </w:t>
      </w:r>
      <w:proofErr w:type="spellStart"/>
      <w:r w:rsidRPr="005A5ABF">
        <w:rPr>
          <w:rFonts w:ascii="Comic Sans MS" w:hAnsi="Comic Sans MS"/>
        </w:rPr>
        <w:t>x</w:t>
      </w:r>
      <w:r w:rsidRPr="005A5ABF">
        <w:rPr>
          <w:rFonts w:ascii="Comic Sans MS" w:hAnsi="Comic Sans MS"/>
          <w:vertAlign w:val="subscript"/>
        </w:rPr>
        <w:t>max</w:t>
      </w:r>
      <w:proofErr w:type="spellEnd"/>
      <w:r w:rsidRPr="005A5ABF">
        <w:rPr>
          <w:rFonts w:ascii="Comic Sans MS" w:hAnsi="Comic Sans MS"/>
        </w:rPr>
        <w:t>.</w:t>
      </w: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E1460B">
      <w:pPr>
        <w:pStyle w:val="Standard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b)   Hypothèse B : Pour le jambon : déterminer combien de fois on peut réaliser la recette avec 70 tranches de jambon, déterminer donc la valeur </w:t>
      </w:r>
      <w:proofErr w:type="spellStart"/>
      <w:r w:rsidRPr="005A5ABF">
        <w:rPr>
          <w:rFonts w:ascii="Comic Sans MS" w:hAnsi="Comic Sans MS"/>
        </w:rPr>
        <w:t>x</w:t>
      </w:r>
      <w:r w:rsidRPr="005A5ABF">
        <w:rPr>
          <w:rFonts w:ascii="Comic Sans MS" w:hAnsi="Comic Sans MS"/>
          <w:vertAlign w:val="subscript"/>
        </w:rPr>
        <w:t>max</w:t>
      </w:r>
      <w:proofErr w:type="spellEnd"/>
      <w:r w:rsidRPr="005A5ABF">
        <w:rPr>
          <w:rFonts w:ascii="Comic Sans MS" w:hAnsi="Comic Sans MS"/>
        </w:rPr>
        <w:t xml:space="preserve"> pour </w:t>
      </w:r>
      <w:proofErr w:type="gramStart"/>
      <w:r w:rsidRPr="005A5ABF">
        <w:rPr>
          <w:rFonts w:ascii="Comic Sans MS" w:hAnsi="Comic Sans MS"/>
        </w:rPr>
        <w:t>le  jambon</w:t>
      </w:r>
      <w:proofErr w:type="gramEnd"/>
      <w:r w:rsidRPr="005A5ABF">
        <w:rPr>
          <w:rFonts w:ascii="Comic Sans MS" w:hAnsi="Comic Sans MS"/>
        </w:rPr>
        <w:t>.</w:t>
      </w: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E1460B">
      <w:pPr>
        <w:pStyle w:val="Standard"/>
        <w:rPr>
          <w:rFonts w:ascii="Comic Sans MS" w:hAnsi="Comic Sans MS"/>
        </w:rPr>
      </w:pPr>
      <w:r w:rsidRPr="005A5ABF">
        <w:rPr>
          <w:rFonts w:ascii="Comic Sans MS" w:hAnsi="Comic Sans MS"/>
        </w:rPr>
        <w:t>c)   Compléter "La quantité initiale de baguette permettrait de réaliser …</w:t>
      </w:r>
      <w:proofErr w:type="gramStart"/>
      <w:r w:rsidRPr="005A5ABF">
        <w:rPr>
          <w:rFonts w:ascii="Comic Sans MS" w:hAnsi="Comic Sans MS"/>
        </w:rPr>
        <w:t>…….</w:t>
      </w:r>
      <w:proofErr w:type="gramEnd"/>
      <w:r w:rsidRPr="005A5ABF">
        <w:rPr>
          <w:rFonts w:ascii="Comic Sans MS" w:hAnsi="Comic Sans MS"/>
        </w:rPr>
        <w:t xml:space="preserve">. </w:t>
      </w:r>
      <w:proofErr w:type="gramStart"/>
      <w:r w:rsidRPr="005A5ABF">
        <w:rPr>
          <w:rFonts w:ascii="Comic Sans MS" w:hAnsi="Comic Sans MS"/>
        </w:rPr>
        <w:t>fois</w:t>
      </w:r>
      <w:proofErr w:type="gramEnd"/>
      <w:r w:rsidRPr="005A5ABF">
        <w:rPr>
          <w:rFonts w:ascii="Comic Sans MS" w:hAnsi="Comic Sans MS"/>
        </w:rPr>
        <w:t xml:space="preserve"> la recette. La quantité initiale de jambon permettrait de réaliser ………. </w:t>
      </w:r>
      <w:proofErr w:type="gramStart"/>
      <w:r w:rsidRPr="005A5ABF">
        <w:rPr>
          <w:rFonts w:ascii="Comic Sans MS" w:hAnsi="Comic Sans MS"/>
        </w:rPr>
        <w:t>fois</w:t>
      </w:r>
      <w:proofErr w:type="gramEnd"/>
      <w:r w:rsidRPr="005A5ABF">
        <w:rPr>
          <w:rFonts w:ascii="Comic Sans MS" w:hAnsi="Comic Sans MS"/>
        </w:rPr>
        <w:t xml:space="preserve"> la recette".</w:t>
      </w:r>
    </w:p>
    <w:p w:rsidR="000964F8" w:rsidRPr="005A5ABF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5A5ABF" w:rsidRDefault="00E1460B">
      <w:pPr>
        <w:pStyle w:val="Standard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d)   Quel est l'ingrédient qui viendra à manquer en premier ? En déduire la valeur de l'avancement maximal qu'il faut retenir. Compléter la ligne </w:t>
      </w:r>
      <w:r w:rsidR="003634F8">
        <w:rPr>
          <w:rFonts w:ascii="Comic Sans MS" w:hAnsi="Comic Sans MS"/>
        </w:rPr>
        <w:t>6</w:t>
      </w:r>
      <w:r w:rsidRPr="005A5ABF">
        <w:rPr>
          <w:rFonts w:ascii="Comic Sans MS" w:hAnsi="Comic Sans MS"/>
        </w:rPr>
        <w:t xml:space="preserve"> du tableau. Faire une phrase indiquant les quantités de chacun des ingrédients restants, et la quantité de sandwichs produite.</w:t>
      </w: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E1460B">
      <w:pPr>
        <w:pStyle w:val="Standard"/>
        <w:rPr>
          <w:rFonts w:ascii="Comic Sans MS" w:hAnsi="Comic Sans MS"/>
        </w:rPr>
      </w:pPr>
      <w:r w:rsidRPr="005A5ABF">
        <w:rPr>
          <w:rFonts w:ascii="Comic Sans MS" w:hAnsi="Comic Sans MS"/>
        </w:rPr>
        <w:t>e)   Quel est le réactif limitant ? le réactif en excès ?</w:t>
      </w:r>
    </w:p>
    <w:p w:rsidR="000964F8" w:rsidRPr="005A5ABF" w:rsidRDefault="000964F8">
      <w:pPr>
        <w:pStyle w:val="Standard"/>
        <w:rPr>
          <w:rFonts w:ascii="Comic Sans MS" w:hAnsi="Comic Sans MS"/>
        </w:rPr>
      </w:pPr>
    </w:p>
    <w:p w:rsidR="000964F8" w:rsidRPr="005A5ABF" w:rsidRDefault="000964F8">
      <w:pPr>
        <w:pStyle w:val="Standard"/>
        <w:rPr>
          <w:rFonts w:ascii="Comic Sans MS" w:hAnsi="Comic Sans MS"/>
          <w:b/>
          <w:bCs/>
          <w:u w:val="single"/>
        </w:rPr>
      </w:pPr>
    </w:p>
    <w:p w:rsidR="000964F8" w:rsidRPr="005A5ABF" w:rsidRDefault="000964F8">
      <w:pPr>
        <w:pStyle w:val="Standard"/>
        <w:rPr>
          <w:rFonts w:ascii="Comic Sans MS" w:hAnsi="Comic Sans MS"/>
          <w:b/>
          <w:bCs/>
          <w:u w:val="single"/>
        </w:rPr>
      </w:pPr>
    </w:p>
    <w:p w:rsidR="000964F8" w:rsidRPr="005A5ABF" w:rsidRDefault="000964F8">
      <w:pPr>
        <w:pStyle w:val="Standard"/>
        <w:rPr>
          <w:rFonts w:ascii="Comic Sans MS" w:hAnsi="Comic Sans MS"/>
          <w:b/>
          <w:bCs/>
          <w:u w:val="single"/>
        </w:rPr>
      </w:pPr>
    </w:p>
    <w:p w:rsidR="000964F8" w:rsidRDefault="000964F8">
      <w:pPr>
        <w:pStyle w:val="Standard"/>
        <w:rPr>
          <w:b/>
          <w:bCs/>
          <w:u w:val="single"/>
        </w:rPr>
      </w:pPr>
    </w:p>
    <w:p w:rsidR="000964F8" w:rsidRDefault="000964F8">
      <w:pPr>
        <w:pStyle w:val="Standard"/>
      </w:pPr>
    </w:p>
    <w:p w:rsidR="003634F8" w:rsidRDefault="003634F8">
      <w:pPr>
        <w:pStyle w:val="Standard"/>
      </w:pPr>
    </w:p>
    <w:p w:rsidR="000964F8" w:rsidRPr="00071B74" w:rsidRDefault="00E1460B">
      <w:pPr>
        <w:pStyle w:val="Standard"/>
        <w:rPr>
          <w:rFonts w:ascii="Comic Sans MS" w:hAnsi="Comic Sans MS"/>
          <w:u w:val="thick"/>
        </w:rPr>
      </w:pPr>
      <w:r w:rsidRPr="00071B74">
        <w:rPr>
          <w:rFonts w:ascii="Comic Sans MS" w:hAnsi="Comic Sans MS"/>
          <w:b/>
          <w:bCs/>
          <w:sz w:val="26"/>
          <w:szCs w:val="26"/>
          <w:highlight w:val="yellow"/>
          <w:u w:val="thick"/>
        </w:rPr>
        <w:lastRenderedPageBreak/>
        <w:t>B. Exemple de chimie</w:t>
      </w:r>
    </w:p>
    <w:p w:rsidR="000964F8" w:rsidRPr="005A5ABF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Default="00E1460B" w:rsidP="00071B74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>L'avancement d'une transformation chimique est noté x et s'exprime en mole. C'est une grandeur qui permet de suivre l'évolution d'une transformation chimique.</w:t>
      </w:r>
    </w:p>
    <w:p w:rsidR="00EF370A" w:rsidRDefault="00EF370A" w:rsidP="00071B74">
      <w:pPr>
        <w:pStyle w:val="Standard"/>
        <w:jc w:val="both"/>
        <w:rPr>
          <w:rFonts w:ascii="Comic Sans MS" w:hAnsi="Comic Sans MS"/>
        </w:rPr>
      </w:pPr>
    </w:p>
    <w:p w:rsidR="00EF370A" w:rsidRDefault="00EF370A" w:rsidP="00EF370A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jc w:val="both"/>
        <w:rPr>
          <w:rFonts w:ascii="Comic Sans MS" w:hAnsi="Comic Sans MS"/>
        </w:rPr>
      </w:pPr>
      <w:r w:rsidRPr="00EF370A">
        <w:rPr>
          <w:rFonts w:ascii="Comic Sans MS" w:hAnsi="Comic Sans MS"/>
          <w:b/>
          <w:bCs/>
          <w:noProof/>
          <w:u w:val="thic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4070985</wp:posOffset>
                </wp:positionH>
                <wp:positionV relativeFrom="paragraph">
                  <wp:posOffset>114300</wp:posOffset>
                </wp:positionV>
                <wp:extent cx="594360" cy="0"/>
                <wp:effectExtent l="0" t="76200" r="15240" b="95250"/>
                <wp:wrapNone/>
                <wp:docPr id="33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8E30E4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3" o:spid="_x0000_s1026" type="#_x0000_t32" style="position:absolute;margin-left:320.55pt;margin-top:9pt;width:46.8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l/G3gEAAPoDAAAOAAAAZHJzL2Uyb0RvYy54bWysU0uOEzEQ3SNxB8t70skERhClM4sMsEEQ&#10;MXAAj7uctvBP5Zp8bsQ9uBhld6cH8ZEQYlPdtutVvfdcXt+cvBMHwGxjaOViNpcCgo6dDftWfv70&#10;5tlLKTKp0CkXA7TyDFnebJ4+WR/TCq5iH10HKLhIyKtjamVPlFZNk3UPXuVZTBD40ET0iniJ+6ZD&#10;deTq3jVX8/l1c4zYJYwacubd2+FQbmp9Y0DTB2MykHCtZG5UI9Z4X2KzWavVHlXqrR5pqH9g4ZUN&#10;3HQqdatIiQe0v5TyVmPM0dBMR99EY6yGqoHVLOY/qbnrVYKqhc3JabIp/7+y+v1hh8J2rVwupQjK&#10;8x1tYwhsHDyg6DBaEuoAWhj37SvfiuA8Nu2Y8oqx27DDcZXTDosDJ4O+fFmbOFWjz5PRcCKhefPF&#10;q+fLa74OfTlqHnEJM72F6EX5aWUmVHbf00gq4qL6rA7vMnFnBl4ApakLJZKy7nXoBJ0TyyG0Kuwd&#10;FNqcXlKaQn8gXP/o7GCAfwTDbjDFoU2dQ9g6FAfFE9R9WUxVOLNAjHVuAs0rtz+CxtwCgzqbfwuc&#10;smvHGGgCehsi/q4rnS5UzZB/UT1oLbLvY3eu11ft4AGr/oyPoUzwj+sKf3yym+8AAAD//wMAUEsD&#10;BBQABgAIAAAAIQCuC/Py3AAAAAkBAAAPAAAAZHJzL2Rvd25yZXYueG1sTI/BTsMwEETvSPyDtUjc&#10;qBOomhDiVAjBsUI0FeLoxps4Il5HsdOGv2cRBzjuzNPsTLld3CBOOIXek4J0lYBAarzpqVNwqF9u&#10;chAhajJ68IQKvjDAtrq8KHVh/Jne8LSPneAQCoVWYGMcCylDY9HpsPIjEnutn5yOfE6dNJM+c7gb&#10;5G2SbKTTPfEHq0d8sth87menoK27Q/PxnMt5aF+z+t3e2129U+r6anl8ABFxiX8w/NTn6lBxp6Of&#10;yQQxKNis05RRNnLexEB2t85AHH8FWZXy/4LqGwAA//8DAFBLAQItABQABgAIAAAAIQC2gziS/gAA&#10;AOEBAAATAAAAAAAAAAAAAAAAAAAAAABbQ29udGVudF9UeXBlc10ueG1sUEsBAi0AFAAGAAgAAAAh&#10;ADj9If/WAAAAlAEAAAsAAAAAAAAAAAAAAAAALwEAAF9yZWxzLy5yZWxzUEsBAi0AFAAGAAgAAAAh&#10;AGwOX8beAQAA+gMAAA4AAAAAAAAAAAAAAAAALgIAAGRycy9lMm9Eb2MueG1sUEsBAi0AFAAGAAgA&#10;AAAhAK4L8/LcAAAACQEAAA8AAAAAAAAAAAAAAAAAOAQAAGRycy9kb3ducmV2LnhtbFBLBQYAAAAA&#10;BAAEAPMAAABBBQAAAAA=&#10;" strokecolor="black [3200]" strokeweight=".5pt">
                <v:stroke endarrow="block" joinstyle="miter"/>
              </v:shape>
            </w:pict>
          </mc:Fallback>
        </mc:AlternateContent>
      </w:r>
      <w:r w:rsidRPr="00EF370A">
        <w:rPr>
          <w:rFonts w:ascii="Comic Sans MS" w:hAnsi="Comic Sans MS"/>
          <w:b/>
          <w:bCs/>
          <w:u w:val="thick"/>
        </w:rPr>
        <w:t>Une transformation totale</w:t>
      </w:r>
      <w:r>
        <w:rPr>
          <w:rFonts w:ascii="Comic Sans MS" w:hAnsi="Comic Sans MS"/>
        </w:rPr>
        <w:t xml:space="preserve"> (symbolisée avec une flèche             </w:t>
      </w:r>
      <w:r>
        <w:rPr>
          <w:rFonts w:ascii="Comic Sans MS" w:hAnsi="Comic Sans MS"/>
        </w:rPr>
        <w:tab/>
        <w:t xml:space="preserve">) est une transformation chimique qui s’arrête du fait de la consommation totale d’un de ses réactifs. L’avancement final est alors appelé avancement maximal </w:t>
      </w:r>
      <w:proofErr w:type="spellStart"/>
      <w:r>
        <w:rPr>
          <w:rFonts w:ascii="Comic Sans MS" w:hAnsi="Comic Sans MS"/>
        </w:rPr>
        <w:t>x</w:t>
      </w:r>
      <w:r w:rsidRPr="00EF370A">
        <w:rPr>
          <w:rFonts w:ascii="Comic Sans MS" w:hAnsi="Comic Sans MS"/>
          <w:vertAlign w:val="subscript"/>
        </w:rPr>
        <w:t>max</w:t>
      </w:r>
      <w:proofErr w:type="spellEnd"/>
      <w:r>
        <w:rPr>
          <w:rFonts w:ascii="Comic Sans MS" w:hAnsi="Comic Sans MS"/>
        </w:rPr>
        <w:t xml:space="preserve"> (un des réactifs que l’on nomme </w:t>
      </w:r>
      <w:r w:rsidR="00F870C8">
        <w:rPr>
          <w:rFonts w:ascii="Comic Sans MS" w:hAnsi="Comic Sans MS"/>
        </w:rPr>
        <w:t>« </w:t>
      </w:r>
      <w:r>
        <w:rPr>
          <w:rFonts w:ascii="Comic Sans MS" w:hAnsi="Comic Sans MS"/>
        </w:rPr>
        <w:t>limitant</w:t>
      </w:r>
      <w:r w:rsidR="00F870C8">
        <w:rPr>
          <w:rFonts w:ascii="Comic Sans MS" w:hAnsi="Comic Sans MS"/>
        </w:rPr>
        <w:t> »</w:t>
      </w:r>
      <w:r>
        <w:rPr>
          <w:rFonts w:ascii="Comic Sans MS" w:hAnsi="Comic Sans MS"/>
        </w:rPr>
        <w:t xml:space="preserve"> a entièrement disparu, les autres sont dits en </w:t>
      </w:r>
      <w:r w:rsidR="00F870C8">
        <w:rPr>
          <w:rFonts w:ascii="Comic Sans MS" w:hAnsi="Comic Sans MS"/>
        </w:rPr>
        <w:t>« </w:t>
      </w:r>
      <w:r>
        <w:rPr>
          <w:rFonts w:ascii="Comic Sans MS" w:hAnsi="Comic Sans MS"/>
        </w:rPr>
        <w:t>excès</w:t>
      </w:r>
      <w:r w:rsidR="00F870C8">
        <w:rPr>
          <w:rFonts w:ascii="Comic Sans MS" w:hAnsi="Comic Sans MS"/>
        </w:rPr>
        <w:t> »</w:t>
      </w:r>
      <w:r>
        <w:rPr>
          <w:rFonts w:ascii="Comic Sans MS" w:hAnsi="Comic Sans MS"/>
        </w:rPr>
        <w:t xml:space="preserve">). </w:t>
      </w:r>
      <w:r w:rsidR="00FD41DD">
        <w:rPr>
          <w:rFonts w:ascii="Comic Sans MS" w:hAnsi="Comic Sans MS"/>
        </w:rPr>
        <w:t>La réaction ne se produit que dans le sens de la flèche.</w:t>
      </w:r>
    </w:p>
    <w:p w:rsidR="00EF370A" w:rsidRDefault="00EF370A" w:rsidP="00EF370A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jc w:val="both"/>
        <w:rPr>
          <w:rFonts w:ascii="Comic Sans MS" w:hAnsi="Comic Sans MS"/>
        </w:rPr>
      </w:pPr>
    </w:p>
    <w:p w:rsidR="00EF370A" w:rsidRDefault="00EF370A" w:rsidP="00EF370A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jc w:val="both"/>
        <w:rPr>
          <w:rFonts w:ascii="Comic Sans MS" w:hAnsi="Comic Sans MS"/>
        </w:rPr>
      </w:pPr>
      <w:r w:rsidRPr="00EF370A">
        <w:rPr>
          <w:rFonts w:ascii="Comic Sans MS" w:hAnsi="Comic Sans MS"/>
          <w:b/>
          <w:bCs/>
          <w:u w:val="thick"/>
        </w:rPr>
        <w:t>Une transformation non totale</w:t>
      </w:r>
      <w:r>
        <w:rPr>
          <w:rFonts w:ascii="Comic Sans MS" w:hAnsi="Comic Sans MS"/>
        </w:rPr>
        <w:t xml:space="preserve"> (symbolisée avec un signe </w:t>
      </w:r>
      <w:proofErr w:type="gramStart"/>
      <w:r>
        <w:rPr>
          <w:rFonts w:ascii="Comic Sans MS" w:hAnsi="Comic Sans MS"/>
        </w:rPr>
        <w:t>= )</w:t>
      </w:r>
      <w:proofErr w:type="gramEnd"/>
      <w:r>
        <w:rPr>
          <w:rFonts w:ascii="Comic Sans MS" w:hAnsi="Comic Sans MS"/>
        </w:rPr>
        <w:t xml:space="preserve"> (dite limitée) est une transformation qui s’arrête alors qu’aucun des réactifs n’a été entièrement consommé : l’avancement final </w:t>
      </w:r>
      <w:proofErr w:type="spellStart"/>
      <w:r>
        <w:rPr>
          <w:rFonts w:ascii="Comic Sans MS" w:hAnsi="Comic Sans MS"/>
        </w:rPr>
        <w:t>x</w:t>
      </w:r>
      <w:r w:rsidRPr="00F870C8">
        <w:rPr>
          <w:rFonts w:ascii="Comic Sans MS" w:hAnsi="Comic Sans MS"/>
          <w:vertAlign w:val="subscript"/>
        </w:rPr>
        <w:t>f</w:t>
      </w:r>
      <w:proofErr w:type="spellEnd"/>
      <w:r>
        <w:rPr>
          <w:rFonts w:ascii="Comic Sans MS" w:hAnsi="Comic Sans MS"/>
        </w:rPr>
        <w:t xml:space="preserve"> est alors inférieur à l’avancement maximal. La réaction se produit dans les deux sens</w:t>
      </w:r>
      <w:r w:rsidR="00FD41DD">
        <w:rPr>
          <w:rFonts w:ascii="Comic Sans MS" w:hAnsi="Comic Sans MS"/>
        </w:rPr>
        <w:t xml:space="preserve">. </w:t>
      </w:r>
    </w:p>
    <w:p w:rsidR="00EF370A" w:rsidRDefault="00EF370A" w:rsidP="00EF370A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jc w:val="both"/>
        <w:rPr>
          <w:rFonts w:ascii="Comic Sans MS" w:hAnsi="Comic Sans MS"/>
        </w:rPr>
      </w:pPr>
    </w:p>
    <w:p w:rsidR="00EF370A" w:rsidRDefault="00EF370A" w:rsidP="00EF370A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jc w:val="both"/>
        <w:rPr>
          <w:rFonts w:ascii="Comic Sans MS" w:hAnsi="Comic Sans MS"/>
        </w:rPr>
      </w:pPr>
      <w:r w:rsidRPr="00EF370A">
        <w:rPr>
          <w:rFonts w:ascii="Comic Sans MS" w:hAnsi="Comic Sans MS"/>
          <w:b/>
          <w:bCs/>
          <w:u w:val="thick"/>
        </w:rPr>
        <w:t>Rendement :</w:t>
      </w:r>
      <w:r>
        <w:rPr>
          <w:rFonts w:ascii="Comic Sans MS" w:hAnsi="Comic Sans MS"/>
        </w:rPr>
        <w:t xml:space="preserve"> on appelle rendement </w:t>
      </w:r>
      <w:r w:rsidRPr="00102E8C">
        <w:rPr>
          <w:position w:val="-10"/>
        </w:rPr>
        <w:object w:dxaOrig="20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2.75pt" o:ole="">
            <v:imagedata r:id="rId16" o:title=""/>
          </v:shape>
          <o:OLEObject Type="Embed" ProgID="Equation.DSMT4" ShapeID="_x0000_i1025" DrawAspect="Content" ObjectID="_1632467663" r:id="rId17"/>
        </w:object>
      </w:r>
      <w:r>
        <w:rPr>
          <w:rFonts w:ascii="Comic Sans MS" w:hAnsi="Comic Sans MS"/>
        </w:rPr>
        <w:t xml:space="preserve"> (lettre « êta », le « h » de l’alphabet grec) de la transformation chimique, la </w:t>
      </w:r>
      <w:proofErr w:type="gramStart"/>
      <w:r>
        <w:rPr>
          <w:rFonts w:ascii="Comic Sans MS" w:hAnsi="Comic Sans MS"/>
        </w:rPr>
        <w:t>quantité  en</w:t>
      </w:r>
      <w:proofErr w:type="gramEnd"/>
      <w:r>
        <w:rPr>
          <w:rFonts w:ascii="Comic Sans MS" w:hAnsi="Comic Sans MS"/>
        </w:rPr>
        <w:t xml:space="preserve"> % définit par : </w:t>
      </w:r>
      <w:r w:rsidRPr="00102E8C">
        <w:rPr>
          <w:position w:val="-30"/>
        </w:rPr>
        <w:object w:dxaOrig="1400" w:dyaOrig="720">
          <v:shape id="_x0000_i1026" type="#_x0000_t75" style="width:85.5pt;height:43.5pt" o:ole="">
            <v:imagedata r:id="rId18" o:title=""/>
          </v:shape>
          <o:OLEObject Type="Embed" ProgID="Equation.DSMT4" ShapeID="_x0000_i1026" DrawAspect="Content" ObjectID="_1632467664" r:id="rId19"/>
        </w:object>
      </w:r>
    </w:p>
    <w:p w:rsidR="00EF370A" w:rsidRDefault="00EF370A" w:rsidP="00EF370A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jc w:val="both"/>
        <w:rPr>
          <w:rFonts w:ascii="Comic Sans MS" w:hAnsi="Comic Sans MS"/>
        </w:rPr>
      </w:pPr>
    </w:p>
    <w:p w:rsidR="00EF370A" w:rsidRPr="005A5ABF" w:rsidRDefault="00EF370A" w:rsidP="00071B74">
      <w:pPr>
        <w:pStyle w:val="Standard"/>
        <w:jc w:val="both"/>
        <w:rPr>
          <w:rFonts w:ascii="Comic Sans MS" w:hAnsi="Comic Sans MS"/>
        </w:rPr>
      </w:pPr>
    </w:p>
    <w:p w:rsidR="000964F8" w:rsidRPr="005A5ABF" w:rsidRDefault="00E1460B" w:rsidP="00071B74">
      <w:pPr>
        <w:pStyle w:val="Standard"/>
        <w:jc w:val="both"/>
        <w:rPr>
          <w:rFonts w:ascii="Comic Sans MS" w:hAnsi="Comic Sans MS"/>
        </w:rPr>
      </w:pPr>
      <w:r w:rsidRPr="005A5ABF">
        <w:rPr>
          <w:rFonts w:ascii="Comic Sans MS" w:hAnsi="Comic Sans MS"/>
        </w:rPr>
        <w:t xml:space="preserve">On suit l'évolution des quantités de matière des réactifs et des produits au cours d'une transformation chimique dans un </w:t>
      </w:r>
      <w:r w:rsidRPr="005A5ABF">
        <w:rPr>
          <w:rFonts w:ascii="Comic Sans MS" w:hAnsi="Comic Sans MS"/>
          <w:b/>
          <w:bCs/>
        </w:rPr>
        <w:t>tableau d'évolution </w:t>
      </w:r>
      <w:r w:rsidR="00EF370A">
        <w:rPr>
          <w:rFonts w:ascii="Comic Sans MS" w:hAnsi="Comic Sans MS"/>
          <w:b/>
          <w:bCs/>
        </w:rPr>
        <w:t xml:space="preserve">et qui se remplit avec des quantités de matières en </w:t>
      </w:r>
      <w:proofErr w:type="gramStart"/>
      <w:r w:rsidR="00EF370A">
        <w:rPr>
          <w:rFonts w:ascii="Comic Sans MS" w:hAnsi="Comic Sans MS"/>
          <w:b/>
          <w:bCs/>
        </w:rPr>
        <w:t>mol</w:t>
      </w:r>
      <w:r w:rsidRPr="005A5ABF">
        <w:rPr>
          <w:rFonts w:ascii="Comic Sans MS" w:hAnsi="Comic Sans MS"/>
          <w:b/>
          <w:bCs/>
        </w:rPr>
        <w:t>:</w:t>
      </w:r>
      <w:proofErr w:type="gramEnd"/>
    </w:p>
    <w:p w:rsidR="000964F8" w:rsidRPr="005A5ABF" w:rsidRDefault="000964F8">
      <w:pPr>
        <w:pStyle w:val="Standard"/>
        <w:rPr>
          <w:rFonts w:ascii="Comic Sans MS" w:hAnsi="Comic Sans MS"/>
          <w:sz w:val="12"/>
          <w:szCs w:val="12"/>
        </w:rPr>
      </w:pPr>
    </w:p>
    <w:tbl>
      <w:tblPr>
        <w:tblW w:w="10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62"/>
        <w:gridCol w:w="2062"/>
        <w:gridCol w:w="1545"/>
        <w:gridCol w:w="1545"/>
        <w:gridCol w:w="1545"/>
        <w:gridCol w:w="1546"/>
      </w:tblGrid>
      <w:tr w:rsidR="000964F8">
        <w:tc>
          <w:tcPr>
            <w:tcW w:w="41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Équation</w:t>
            </w:r>
          </w:p>
        </w:tc>
        <w:tc>
          <w:tcPr>
            <w:tcW w:w="61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Standard"/>
              <w:jc w:val="center"/>
              <w:rPr>
                <w:b/>
                <w:bCs/>
                <w:color w:val="009900"/>
              </w:rPr>
            </w:pPr>
            <w:proofErr w:type="gramStart"/>
            <w:r>
              <w:rPr>
                <w:b/>
                <w:bCs/>
                <w:color w:val="009900"/>
              </w:rPr>
              <w:t>….</w:t>
            </w:r>
            <w:proofErr w:type="gramEnd"/>
            <w:r>
              <w:rPr>
                <w:b/>
                <w:bCs/>
                <w:color w:val="009900"/>
              </w:rPr>
              <w:t>CH</w:t>
            </w:r>
            <w:r>
              <w:rPr>
                <w:b/>
                <w:bCs/>
                <w:color w:val="009900"/>
                <w:vertAlign w:val="subscript"/>
              </w:rPr>
              <w:t xml:space="preserve">4 </w:t>
            </w:r>
            <w:r>
              <w:rPr>
                <w:b/>
                <w:bCs/>
                <w:color w:val="009900"/>
              </w:rPr>
              <w:t>(g)   +    ….O</w:t>
            </w:r>
            <w:r>
              <w:rPr>
                <w:b/>
                <w:bCs/>
                <w:color w:val="009900"/>
                <w:vertAlign w:val="subscript"/>
              </w:rPr>
              <w:t>2</w:t>
            </w:r>
            <w:r>
              <w:rPr>
                <w:b/>
                <w:bCs/>
                <w:color w:val="009900"/>
              </w:rPr>
              <w:t xml:space="preserve"> (g)   →     …..CO</w:t>
            </w:r>
            <w:r>
              <w:rPr>
                <w:b/>
                <w:bCs/>
                <w:color w:val="009900"/>
                <w:vertAlign w:val="subscript"/>
              </w:rPr>
              <w:t>2</w:t>
            </w:r>
            <w:r>
              <w:rPr>
                <w:b/>
                <w:bCs/>
                <w:color w:val="009900"/>
              </w:rPr>
              <w:t>(g)  +    ..H</w:t>
            </w:r>
            <w:r>
              <w:rPr>
                <w:b/>
                <w:bCs/>
                <w:color w:val="009900"/>
                <w:vertAlign w:val="subscript"/>
              </w:rPr>
              <w:t>2</w:t>
            </w:r>
            <w:r>
              <w:rPr>
                <w:b/>
                <w:bCs/>
                <w:color w:val="009900"/>
              </w:rPr>
              <w:t>O(g)</w:t>
            </w:r>
          </w:p>
        </w:tc>
      </w:tr>
      <w:tr w:rsidR="000964F8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État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Avancement</w:t>
            </w:r>
          </w:p>
        </w:tc>
        <w:tc>
          <w:tcPr>
            <w:tcW w:w="618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Quantités de matière (mol)</w:t>
            </w:r>
          </w:p>
        </w:tc>
      </w:tr>
      <w:tr w:rsidR="000964F8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Initial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  <w:r>
              <w:rPr>
                <w:color w:val="009900"/>
                <w:sz w:val="28"/>
                <w:szCs w:val="28"/>
              </w:rPr>
              <w:t>10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  <w:r>
              <w:rPr>
                <w:color w:val="009900"/>
                <w:sz w:val="28"/>
                <w:szCs w:val="28"/>
              </w:rPr>
              <w:t>10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  <w:r>
              <w:rPr>
                <w:color w:val="009900"/>
                <w:sz w:val="28"/>
                <w:szCs w:val="28"/>
              </w:rPr>
              <w:t>0</w:t>
            </w:r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  <w:r>
              <w:rPr>
                <w:color w:val="009900"/>
                <w:sz w:val="28"/>
                <w:szCs w:val="28"/>
              </w:rPr>
              <w:t>0</w:t>
            </w:r>
          </w:p>
        </w:tc>
      </w:tr>
      <w:tr w:rsidR="000964F8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En cours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x</w:t>
            </w:r>
            <w:proofErr w:type="gramEnd"/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</w:tr>
      <w:tr w:rsidR="000964F8">
        <w:trPr>
          <w:trHeight w:val="417"/>
        </w:trPr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Final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642B9">
            <w:pPr>
              <w:pStyle w:val="TableContents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X</w:t>
            </w:r>
            <w:r>
              <w:rPr>
                <w:sz w:val="28"/>
                <w:szCs w:val="28"/>
                <w:vertAlign w:val="subscript"/>
              </w:rPr>
              <w:t>f</w:t>
            </w:r>
            <w:proofErr w:type="spellEnd"/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sz w:val="28"/>
                <w:szCs w:val="28"/>
              </w:rPr>
            </w:pPr>
          </w:p>
        </w:tc>
      </w:tr>
    </w:tbl>
    <w:p w:rsidR="000964F8" w:rsidRDefault="000964F8">
      <w:pPr>
        <w:pStyle w:val="Standard"/>
        <w:rPr>
          <w:sz w:val="12"/>
          <w:szCs w:val="12"/>
        </w:rPr>
      </w:pP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La quantité de matière de dioxygène au cours de la transformation chimique est : ….............</w:t>
      </w: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La quantité de matière de méthane à l'état initial est : ….............</w:t>
      </w: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La quantité de matière d'eau à l'état initial est : ….................</w:t>
      </w:r>
    </w:p>
    <w:p w:rsidR="000964F8" w:rsidRPr="00F870C8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Déterminer l'état final du système.</w:t>
      </w:r>
    </w:p>
    <w:tbl>
      <w:tblPr>
        <w:tblW w:w="10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52"/>
        <w:gridCol w:w="5153"/>
      </w:tblGrid>
      <w:tr w:rsidR="000964F8" w:rsidRPr="00F870C8">
        <w:tc>
          <w:tcPr>
            <w:tcW w:w="51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Pr="00F870C8" w:rsidRDefault="00E1460B">
            <w:pPr>
              <w:pStyle w:val="TableContents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Si le méthane est le réactif limitant, sa quantité de matière est nulle à l'état final, donc</w:t>
            </w:r>
          </w:p>
          <w:p w:rsidR="000964F8" w:rsidRPr="00F870C8" w:rsidRDefault="000964F8">
            <w:pPr>
              <w:pStyle w:val="TableContents"/>
              <w:rPr>
                <w:rFonts w:ascii="Comic Sans MS" w:hAnsi="Comic Sans MS"/>
              </w:rPr>
            </w:pPr>
          </w:p>
          <w:p w:rsidR="000964F8" w:rsidRPr="00F870C8" w:rsidRDefault="000964F8">
            <w:pPr>
              <w:pStyle w:val="TableContents"/>
              <w:rPr>
                <w:rFonts w:ascii="Comic Sans MS" w:hAnsi="Comic Sans MS"/>
              </w:rPr>
            </w:pPr>
          </w:p>
          <w:p w:rsidR="000964F8" w:rsidRPr="00F870C8" w:rsidRDefault="000964F8">
            <w:pPr>
              <w:pStyle w:val="TableContents"/>
              <w:rPr>
                <w:rFonts w:ascii="Comic Sans MS" w:hAnsi="Comic Sans MS"/>
              </w:rPr>
            </w:pPr>
          </w:p>
          <w:p w:rsidR="000964F8" w:rsidRPr="00F870C8" w:rsidRDefault="000964F8">
            <w:pPr>
              <w:pStyle w:val="TableContents"/>
              <w:rPr>
                <w:rFonts w:ascii="Comic Sans MS" w:hAnsi="Comic Sans MS"/>
              </w:rPr>
            </w:pPr>
          </w:p>
          <w:p w:rsidR="000964F8" w:rsidRPr="00F870C8" w:rsidRDefault="000964F8">
            <w:pPr>
              <w:pStyle w:val="TableContents"/>
              <w:rPr>
                <w:rFonts w:ascii="Comic Sans MS" w:hAnsi="Comic Sans MS"/>
              </w:rPr>
            </w:pPr>
          </w:p>
          <w:p w:rsidR="000964F8" w:rsidRPr="00F870C8" w:rsidRDefault="000964F8">
            <w:pPr>
              <w:pStyle w:val="TableContents"/>
              <w:rPr>
                <w:rFonts w:ascii="Comic Sans MS" w:hAnsi="Comic Sans MS"/>
              </w:rPr>
            </w:pPr>
          </w:p>
        </w:tc>
        <w:tc>
          <w:tcPr>
            <w:tcW w:w="5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Pr="00F870C8" w:rsidRDefault="00E1460B">
            <w:pPr>
              <w:pStyle w:val="TableContents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Si le dioxygène est le réactif limitant, sa quantité de matière est nulle à l'état final, donc</w:t>
            </w:r>
          </w:p>
        </w:tc>
      </w:tr>
    </w:tbl>
    <w:p w:rsidR="000964F8" w:rsidRPr="001876F3" w:rsidRDefault="00E1460B">
      <w:pPr>
        <w:pStyle w:val="Standard"/>
        <w:rPr>
          <w:rFonts w:ascii="Comic Sans MS" w:hAnsi="Comic Sans MS"/>
          <w:b/>
          <w:bCs/>
          <w:sz w:val="26"/>
          <w:szCs w:val="26"/>
          <w:u w:val="thick"/>
        </w:rPr>
      </w:pPr>
      <w:r>
        <w:rPr>
          <w:b/>
          <w:bCs/>
          <w:sz w:val="26"/>
          <w:szCs w:val="26"/>
        </w:rPr>
        <w:lastRenderedPageBreak/>
        <w:tab/>
      </w:r>
      <w:r w:rsidRPr="001876F3">
        <w:rPr>
          <w:rFonts w:ascii="Comic Sans MS" w:hAnsi="Comic Sans MS"/>
          <w:b/>
          <w:bCs/>
          <w:sz w:val="26"/>
          <w:szCs w:val="26"/>
          <w:highlight w:val="yellow"/>
          <w:u w:val="thick"/>
        </w:rPr>
        <w:t>C. Cas général</w:t>
      </w:r>
    </w:p>
    <w:p w:rsidR="000964F8" w:rsidRDefault="000964F8">
      <w:pPr>
        <w:pStyle w:val="Standard"/>
        <w:rPr>
          <w:b/>
          <w:bCs/>
          <w:sz w:val="12"/>
          <w:szCs w:val="12"/>
        </w:rPr>
      </w:pPr>
    </w:p>
    <w:p w:rsidR="000964F8" w:rsidRPr="001876F3" w:rsidRDefault="00E1460B">
      <w:pPr>
        <w:pStyle w:val="Standard"/>
        <w:rPr>
          <w:rFonts w:ascii="Comic Sans MS" w:hAnsi="Comic Sans MS"/>
        </w:rPr>
      </w:pPr>
      <w:r w:rsidRPr="001876F3">
        <w:rPr>
          <w:rFonts w:ascii="Comic Sans MS" w:hAnsi="Comic Sans MS"/>
        </w:rPr>
        <w:t xml:space="preserve">* L'équation d'une réaction chimique peut s'écrire :    </w:t>
      </w:r>
      <w:r w:rsidRPr="001876F3">
        <w:rPr>
          <w:rFonts w:ascii="Comic Sans MS" w:hAnsi="Comic Sans MS"/>
        </w:rPr>
        <w:tab/>
      </w:r>
      <w:proofErr w:type="spellStart"/>
      <w:proofErr w:type="gramStart"/>
      <w:r w:rsidRPr="001876F3">
        <w:rPr>
          <w:rFonts w:ascii="Comic Sans MS" w:hAnsi="Comic Sans MS"/>
        </w:rPr>
        <w:t>aA</w:t>
      </w:r>
      <w:proofErr w:type="spellEnd"/>
      <w:r w:rsidR="001876F3">
        <w:rPr>
          <w:rFonts w:ascii="Comic Sans MS" w:hAnsi="Comic Sans MS"/>
        </w:rPr>
        <w:t xml:space="preserve">  </w:t>
      </w:r>
      <w:r w:rsidRPr="001876F3">
        <w:rPr>
          <w:rFonts w:ascii="Comic Sans MS" w:hAnsi="Comic Sans MS"/>
        </w:rPr>
        <w:t>+</w:t>
      </w:r>
      <w:proofErr w:type="gramEnd"/>
      <w:r w:rsidRPr="001876F3">
        <w:rPr>
          <w:rFonts w:ascii="Comic Sans MS" w:hAnsi="Comic Sans MS"/>
        </w:rPr>
        <w:t xml:space="preserve"> </w:t>
      </w:r>
      <w:r w:rsidR="001876F3">
        <w:rPr>
          <w:rFonts w:ascii="Comic Sans MS" w:hAnsi="Comic Sans MS"/>
        </w:rPr>
        <w:t xml:space="preserve"> </w:t>
      </w:r>
      <w:proofErr w:type="spellStart"/>
      <w:r w:rsidRPr="001876F3">
        <w:rPr>
          <w:rFonts w:ascii="Comic Sans MS" w:hAnsi="Comic Sans MS"/>
        </w:rPr>
        <w:t>bB</w:t>
      </w:r>
      <w:proofErr w:type="spellEnd"/>
      <w:r w:rsidRPr="001876F3">
        <w:rPr>
          <w:rFonts w:ascii="Comic Sans MS" w:hAnsi="Comic Sans MS"/>
        </w:rPr>
        <w:tab/>
      </w:r>
      <w:r w:rsidRPr="001876F3">
        <w:rPr>
          <w:rFonts w:cs="Times New Roman"/>
        </w:rPr>
        <w:t>→</w:t>
      </w:r>
      <w:r w:rsidRPr="001876F3">
        <w:rPr>
          <w:rFonts w:ascii="Comic Sans MS" w:hAnsi="Comic Sans MS"/>
        </w:rPr>
        <w:t xml:space="preserve">   </w:t>
      </w:r>
      <w:proofErr w:type="spellStart"/>
      <w:r w:rsidRPr="001876F3">
        <w:rPr>
          <w:rFonts w:ascii="Comic Sans MS" w:hAnsi="Comic Sans MS"/>
        </w:rPr>
        <w:t>cC</w:t>
      </w:r>
      <w:proofErr w:type="spellEnd"/>
      <w:r w:rsidR="001876F3">
        <w:rPr>
          <w:rFonts w:ascii="Comic Sans MS" w:hAnsi="Comic Sans MS"/>
        </w:rPr>
        <w:t xml:space="preserve">   </w:t>
      </w:r>
      <w:r w:rsidRPr="001876F3">
        <w:rPr>
          <w:rFonts w:ascii="Comic Sans MS" w:hAnsi="Comic Sans MS"/>
        </w:rPr>
        <w:t>+</w:t>
      </w:r>
      <w:r w:rsidR="001876F3">
        <w:rPr>
          <w:rFonts w:ascii="Comic Sans MS" w:hAnsi="Comic Sans MS"/>
        </w:rPr>
        <w:t xml:space="preserve">    </w:t>
      </w:r>
      <w:proofErr w:type="spellStart"/>
      <w:r w:rsidRPr="001876F3">
        <w:rPr>
          <w:rFonts w:ascii="Comic Sans MS" w:hAnsi="Comic Sans MS"/>
        </w:rPr>
        <w:t>dD</w:t>
      </w:r>
      <w:proofErr w:type="spellEnd"/>
    </w:p>
    <w:p w:rsidR="000964F8" w:rsidRPr="001876F3" w:rsidRDefault="00E1460B">
      <w:pPr>
        <w:pStyle w:val="Standard"/>
        <w:numPr>
          <w:ilvl w:val="0"/>
          <w:numId w:val="8"/>
        </w:numPr>
        <w:rPr>
          <w:rFonts w:ascii="Comic Sans MS" w:hAnsi="Comic Sans MS"/>
        </w:rPr>
      </w:pPr>
      <w:proofErr w:type="gramStart"/>
      <w:r w:rsidRPr="001876F3">
        <w:rPr>
          <w:rFonts w:ascii="Comic Sans MS" w:hAnsi="Comic Sans MS"/>
        </w:rPr>
        <w:t>a</w:t>
      </w:r>
      <w:proofErr w:type="gramEnd"/>
      <w:r w:rsidRPr="001876F3">
        <w:rPr>
          <w:rFonts w:ascii="Comic Sans MS" w:hAnsi="Comic Sans MS"/>
        </w:rPr>
        <w:t>, b, c et d sont les nombres stœchiométriques.</w:t>
      </w:r>
    </w:p>
    <w:p w:rsidR="000964F8" w:rsidRPr="001876F3" w:rsidRDefault="00E1460B">
      <w:pPr>
        <w:pStyle w:val="Standard"/>
        <w:numPr>
          <w:ilvl w:val="0"/>
          <w:numId w:val="8"/>
        </w:numPr>
        <w:rPr>
          <w:rFonts w:ascii="Comic Sans MS" w:hAnsi="Comic Sans MS"/>
        </w:rPr>
      </w:pPr>
      <w:r w:rsidRPr="001876F3">
        <w:rPr>
          <w:rFonts w:ascii="Comic Sans MS" w:hAnsi="Comic Sans MS"/>
        </w:rPr>
        <w:t>A et B sont les formules brutes des réactifs.</w:t>
      </w:r>
    </w:p>
    <w:p w:rsidR="000964F8" w:rsidRPr="001876F3" w:rsidRDefault="00E1460B">
      <w:pPr>
        <w:pStyle w:val="Standard"/>
        <w:numPr>
          <w:ilvl w:val="0"/>
          <w:numId w:val="8"/>
        </w:numPr>
        <w:rPr>
          <w:rFonts w:ascii="Comic Sans MS" w:hAnsi="Comic Sans MS"/>
        </w:rPr>
      </w:pPr>
      <w:r w:rsidRPr="001876F3">
        <w:rPr>
          <w:rFonts w:ascii="Comic Sans MS" w:hAnsi="Comic Sans MS"/>
        </w:rPr>
        <w:t>C et D sont les formules brutes des produits.</w:t>
      </w:r>
    </w:p>
    <w:p w:rsidR="000964F8" w:rsidRPr="001876F3" w:rsidRDefault="000964F8">
      <w:pPr>
        <w:pStyle w:val="Standard"/>
        <w:rPr>
          <w:rFonts w:ascii="Comic Sans MS" w:hAnsi="Comic Sans MS"/>
        </w:rPr>
      </w:pPr>
    </w:p>
    <w:p w:rsidR="000964F8" w:rsidRPr="001876F3" w:rsidRDefault="00E1460B">
      <w:pPr>
        <w:pStyle w:val="Standard"/>
        <w:rPr>
          <w:rFonts w:ascii="Comic Sans MS" w:hAnsi="Comic Sans MS"/>
        </w:rPr>
      </w:pPr>
      <w:r w:rsidRPr="001876F3">
        <w:rPr>
          <w:rFonts w:ascii="Comic Sans MS" w:hAnsi="Comic Sans MS"/>
        </w:rPr>
        <w:t>* Le tableau d'évolution s'écrit :</w:t>
      </w:r>
      <w:r w:rsidRPr="001876F3">
        <w:rPr>
          <w:rFonts w:ascii="Comic Sans MS" w:hAnsi="Comic Sans MS"/>
        </w:rPr>
        <w:tab/>
      </w:r>
      <w:r w:rsidRPr="001876F3">
        <w:rPr>
          <w:rFonts w:ascii="Comic Sans MS" w:hAnsi="Comic Sans MS"/>
        </w:rPr>
        <w:tab/>
      </w:r>
      <w:r w:rsidR="001876F3">
        <w:rPr>
          <w:rFonts w:ascii="Comic Sans MS" w:hAnsi="Comic Sans MS"/>
        </w:rPr>
        <w:t>REACTIFS</w:t>
      </w:r>
      <w:r w:rsidR="001876F3">
        <w:rPr>
          <w:rFonts w:ascii="Comic Sans MS" w:hAnsi="Comic Sans MS"/>
        </w:rPr>
        <w:tab/>
      </w:r>
      <w:r w:rsidR="001876F3">
        <w:rPr>
          <w:rFonts w:ascii="Comic Sans MS" w:hAnsi="Comic Sans MS"/>
        </w:rPr>
        <w:tab/>
      </w:r>
      <w:r w:rsidR="001876F3">
        <w:rPr>
          <w:rFonts w:ascii="Comic Sans MS" w:hAnsi="Comic Sans MS"/>
        </w:rPr>
        <w:tab/>
        <w:t>PRODUITS</w:t>
      </w:r>
      <w:r w:rsidRPr="001876F3">
        <w:rPr>
          <w:rFonts w:ascii="Comic Sans MS" w:hAnsi="Comic Sans MS"/>
        </w:rPr>
        <w:tab/>
        <w:t xml:space="preserve"> </w:t>
      </w:r>
    </w:p>
    <w:p w:rsidR="000964F8" w:rsidRDefault="00E1460B">
      <w:pPr>
        <w:pStyle w:val="Standard"/>
      </w:pPr>
      <w:r>
        <w:t xml:space="preserve">                                                                       </w:t>
      </w:r>
      <w:r>
        <w:rPr>
          <w:noProof/>
        </w:rPr>
        <mc:AlternateContent>
          <mc:Choice Requires="wps">
            <w:drawing>
              <wp:inline distT="0" distB="0" distL="0" distR="0">
                <wp:extent cx="238320" cy="1572479"/>
                <wp:effectExtent l="0" t="330" r="28051" b="28050"/>
                <wp:docPr id="15" name="Forme libre : form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8320" cy="1572479"/>
                        </a:xfrm>
                        <a:custGeom>
                          <a:avLst>
                            <a:gd name="f0" fmla="val 1800"/>
                            <a:gd name="f1" fmla="val 10800"/>
                          </a:avLst>
                          <a:gdLst>
                            <a:gd name="f2" fmla="val 10800000"/>
                            <a:gd name="f3" fmla="val 5400000"/>
                            <a:gd name="f4" fmla="val 180"/>
                            <a:gd name="f5" fmla="val w"/>
                            <a:gd name="f6" fmla="val h"/>
                            <a:gd name="f7" fmla="val 0"/>
                            <a:gd name="f8" fmla="val 21600"/>
                            <a:gd name="f9" fmla="val -2147483647"/>
                            <a:gd name="f10" fmla="val 2147483647"/>
                            <a:gd name="f11" fmla="val 5400"/>
                            <a:gd name="f12" fmla="val 10800"/>
                            <a:gd name="f13" fmla="val 16200"/>
                            <a:gd name="f14" fmla="+- 0 0 0"/>
                            <a:gd name="f15" fmla="*/ f5 1 21600"/>
                            <a:gd name="f16" fmla="*/ f6 1 21600"/>
                            <a:gd name="f17" fmla="pin 0 f0 5400"/>
                            <a:gd name="f18" fmla="pin 0 f1 21600"/>
                            <a:gd name="f19" fmla="*/ f14 f2 1"/>
                            <a:gd name="f20" fmla="*/ f17 1 2"/>
                            <a:gd name="f21" fmla="val f17"/>
                            <a:gd name="f22" fmla="val f18"/>
                            <a:gd name="f23" fmla="+- 21600 0 f17"/>
                            <a:gd name="f24" fmla="*/ f17 10000 1"/>
                            <a:gd name="f25" fmla="*/ 10800 f15 1"/>
                            <a:gd name="f26" fmla="*/ f17 f16 1"/>
                            <a:gd name="f27" fmla="*/ f8 f15 1"/>
                            <a:gd name="f28" fmla="*/ f18 f16 1"/>
                            <a:gd name="f29" fmla="*/ 0 f15 1"/>
                            <a:gd name="f30" fmla="*/ 7800 f15 1"/>
                            <a:gd name="f31" fmla="*/ 0 f16 1"/>
                            <a:gd name="f32" fmla="*/ f19 1 f4"/>
                            <a:gd name="f33" fmla="*/ 21600 f16 1"/>
                            <a:gd name="f34" fmla="*/ 21600 f15 1"/>
                            <a:gd name="f35" fmla="*/ 10800 f16 1"/>
                            <a:gd name="f36" fmla="+- f22 0 f17"/>
                            <a:gd name="f37" fmla="+- f22 0 f20"/>
                            <a:gd name="f38" fmla="+- f22 f20 0"/>
                            <a:gd name="f39" fmla="+- f22 f17 0"/>
                            <a:gd name="f40" fmla="+- 21600 0 f20"/>
                            <a:gd name="f41" fmla="*/ f24 1 31953"/>
                            <a:gd name="f42" fmla="+- f32 0 f3"/>
                            <a:gd name="f43" fmla="+- 21600 0 f41"/>
                            <a:gd name="f44" fmla="*/ f41 f16 1"/>
                            <a:gd name="f45" fmla="*/ f43 f16 1"/>
                          </a:gdLst>
                          <a:ahLst>
                            <a:ahXY gdRefY="f0" minY="f7" maxY="f11">
                              <a:pos x="f25" y="f26"/>
                            </a:ahXY>
                            <a:ahXY gdRefY="f1" minY="f7" maxY="f8">
                              <a:pos x="f27" y="f28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42">
                              <a:pos x="f29" y="f31"/>
                            </a:cxn>
                            <a:cxn ang="f42">
                              <a:pos x="f29" y="f33"/>
                            </a:cxn>
                            <a:cxn ang="f42">
                              <a:pos x="f34" y="f35"/>
                            </a:cxn>
                          </a:cxnLst>
                          <a:rect l="f29" t="f44" r="f30" b="f45"/>
                          <a:pathLst>
                            <a:path w="21600" h="21600">
                              <a:moveTo>
                                <a:pt x="f7" y="f7"/>
                              </a:moveTo>
                              <a:cubicBezTo>
                                <a:pt x="f11" y="f7"/>
                                <a:pt x="f12" y="f20"/>
                                <a:pt x="f12" y="f21"/>
                              </a:cubicBezTo>
                              <a:lnTo>
                                <a:pt x="f12" y="f36"/>
                              </a:lnTo>
                              <a:cubicBezTo>
                                <a:pt x="f12" y="f37"/>
                                <a:pt x="f13" y="f22"/>
                                <a:pt x="f8" y="f22"/>
                              </a:cubicBezTo>
                              <a:cubicBezTo>
                                <a:pt x="f13" y="f22"/>
                                <a:pt x="f12" y="f38"/>
                                <a:pt x="f12" y="f39"/>
                              </a:cubicBezTo>
                              <a:lnTo>
                                <a:pt x="f12" y="f23"/>
                              </a:lnTo>
                              <a:cubicBezTo>
                                <a:pt x="f12" y="f40"/>
                                <a:pt x="f11" y="f8"/>
                                <a:pt x="f7" y="f8"/>
                              </a:cubicBezTo>
                            </a:path>
                          </a:pathLst>
                        </a:custGeom>
                        <a:noFill/>
                        <a:ln w="176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11739" w:rsidRDefault="00A11739"/>
                        </w:txbxContent>
                      </wps:txbx>
                      <wps:bodyPr vert="horz" wrap="none" lIns="9000" tIns="9000" rIns="9000" bIns="9000" anchor="ctr" compatLnSpc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Forme libre : forme 15" o:spid="_x0000_s1026" style="width:18.75pt;height:123.8pt;rotation:90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Amk1AQAAOcOAAAOAAAAZHJzL2Uyb0RvYy54bWysV9tu4zYQfS/QfyD02CKxKSm+Ic6ibZCi&#10;wKJdbHaBzaMsiZYASRQoxXb2a/Zb+mU9Q1HU1VugqA3YlHh4ZubM8Hb/7pJn7BSrKpXF3uG3S4fF&#10;RSijtDjunc+fnm42DqvqoIiCTBbx3nmLK+fdw48/3J/LXezKRGZRrBhIimp3LvdOUtflbrGowiTO&#10;g+pWlnGBTiFVHtR4VMdFpIIz2PNs4S6Xq8VZqqhUMoyrCm8fm07nQfMLEYf1X0JUcc2yvQPfav2r&#10;9O+BfhcP98HuqIIySUPjRvAfvMiDtIBRS/UY1AF7VemEKk9DJSsp6ttQ5gspRBrGOgZEw5ejaJ6T&#10;oIx1LBCnKq1M1f9HG/55+qBYGiF3dw4rghw5eoLaMcvSg4r//rZjJH7M0A2tzmW1w5Dn8oMyTxWa&#10;FPhFqJwpCYHv/CV9tBwIkF202m9W7fhSsxAvXW/juchJiC5+t3b99ZZMLBou4gxfq/r3WObUDk7v&#10;q1orHBk3BcaKPEO6TkHG+AYmm2xaAB8AlgYBAz2yCas7GUTBjJi9PqgNeITx+xi4N+aA3p3753Hv&#10;qt+bjHvX/d4JM+Zcx+zy1dT/bR9x43J/7W+8lb8e2+EDjb+DG0hNgkyYprpOIANV+QrzewKxov58&#10;w5b0nSCsrD8tmLhjnM0KwK2+BFtdhVmhy7SAObFks8FZxQ3smlWrO1nlPhMu4+MIaE406dOgNfk2&#10;wQz0FnySOHcgt+CbCYMVG0pqiSi8GSKreOsNTe4Zr/u6c5prYIP8E7sD4fkaKKg/QVndyermCpVV&#10;XbtGqDmqvuZXnPL6kq+v+u5Z1WGQqGbMeVZ47dQW2RP+ODzPig9QI/48WV/8Fjcjqjcn/pxzVnwk&#10;XbjufMo9K36HQlGOljfPqm9Qwp2Zjp5Vv0Uh5RMu3+oPlC3GqU2/nwDh+hDX49s7b+ybb5NAVj0d&#10;5xRkk9A3ChOjQP1+EoSPfM7l3e+nQPheh8J+c4zMNhMktvHlhR2jj7F42Tu0k+VpQS1InwcXanGu&#10;d9BSVrSDChf82CiFuyL/aA9LvrzojRH/HRMEmjBthkQwoYn0kmCJdMM4F16KrsUCOsp5YeT3aZJQ&#10;s9TGGYzQG/alaODN7m98Vxp6Cq9g55kPV9Fu34/s+9wClUCOWRVRjhQ8ZnKj4tjxqwN0+UCkfxvg&#10;oVq0BX1eagc0/0ZUhVMpnUeFC29wYBJUYTiTClqGcCoVqCVdg2VQt/VCTXbGoUnv5ixpWxRcLk/x&#10;J6nDrHWtmAzrTQGWu/7w9ZCGv8ZfB2gUmvbY7CFlw8ExhXSZmMk6fm0FHFBmxZDakHht0bb98460&#10;6JEnmKfaE7MLGk+w/HRvSd+BI8On1vl5pjZUrGiN7EMFsISZWhlYaENpuVu92kJp++c9MWgsfAOT&#10;JhVDR0w62/naJ0TcVBl6QbDVosXoTs6FfEqzTJvJCqohvl7BLtVLJbM0ol79oI6H3zLFcJrGWV1/&#10;TOADWKmq+jGokganuwwswxqwoBtCcyegVn05XGCZmgcZveGqgbsiSj6R6qvDzrh37Z0CF0OHZX8U&#10;uNZsYRZzotdWvfah1w6KECR7J6wVrhAyR/Tvi+cypGsGRVPIX15rKdKactfZNw+4TWnNzM2Prmv9&#10;Z43q7qcP/wAAAP//AwBQSwMEFAAGAAgAAAAhACCh8TDdAAAABAEAAA8AAABkcnMvZG93bnJldi54&#10;bWxMj81OwzAQhO9IvIO1SNyoQ4H+hDhVBUJVpV4aeultGy9xaLwOsdumb4/ppVxWGs1o5tts1ttG&#10;HKnztWMFj4MEBHHpdM2Vgs3nx8MEhA/IGhvHpOBMHmb57U2GqXYnXtOxCJWIJexTVGBCaFMpfWnI&#10;oh+4ljh6X66zGKLsKqk7PMVy28hhkoykxZrjgsGW3gyV++JgFbQGF8Vq+fP9vvR7P50b3k6mC6Xu&#10;7/r5K4hAfbiG4Q8/okMemXbuwNqLRkF8JFxu9IbP4xGInYKn8QvIPJP/4fNfAAAA//8DAFBLAQIt&#10;ABQABgAIAAAAIQC2gziS/gAAAOEBAAATAAAAAAAAAAAAAAAAAAAAAABbQ29udGVudF9UeXBlc10u&#10;eG1sUEsBAi0AFAAGAAgAAAAhADj9If/WAAAAlAEAAAsAAAAAAAAAAAAAAAAALwEAAF9yZWxzLy5y&#10;ZWxzUEsBAi0AFAAGAAgAAAAhAB/cCaTUBAAA5w4AAA4AAAAAAAAAAAAAAAAALgIAAGRycy9lMm9E&#10;b2MueG1sUEsBAi0AFAAGAAgAAAAhACCh8TDdAAAABAEAAA8AAAAAAAAAAAAAAAAALgcAAGRycy9k&#10;b3ducmV2LnhtbFBLBQYAAAAABAAEAPMAAAA4CAAAAAA=&#10;" adj="-11796480,,5400" path="m,c5400,,10800,900,10800,1800r,7200c10800,9900,16200,10800,21600,10800v-5400,,-10800,900,-10800,1800l10800,19800v,900,-5400,1800,-10800,1800e" filled="f" strokeweight=".49mm">
                <v:stroke joinstyle="miter"/>
                <v:formulas/>
                <v:path arrowok="t" o:connecttype="custom" o:connectlocs="119160,0;238320,786240;119160,1572479;0,786240;0,0;0,1572479;238320,786239" o:connectangles="270,0,90,180,270,270,270" textboxrect="0,563,7800,21037"/>
                <v:textbox inset=".25mm,.25mm,.25mm,.25mm">
                  <w:txbxContent>
                    <w:p w:rsidR="00A11739" w:rsidRDefault="00A11739"/>
                  </w:txbxContent>
                </v:textbox>
                <w10:anchorlock/>
              </v:shape>
            </w:pict>
          </mc:Fallback>
        </mc:AlternateContent>
      </w:r>
      <w:r>
        <w:t xml:space="preserve">    </w:t>
      </w:r>
      <w:r>
        <w:rPr>
          <w:noProof/>
        </w:rPr>
        <mc:AlternateContent>
          <mc:Choice Requires="wps">
            <w:drawing>
              <wp:inline distT="0" distB="0" distL="0" distR="0">
                <wp:extent cx="238320" cy="1572479"/>
                <wp:effectExtent l="0" t="330" r="28051" b="28050"/>
                <wp:docPr id="16" name="Forme libre : form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8320" cy="1572479"/>
                        </a:xfrm>
                        <a:custGeom>
                          <a:avLst>
                            <a:gd name="f0" fmla="val 1800"/>
                            <a:gd name="f1" fmla="val 10800"/>
                          </a:avLst>
                          <a:gdLst>
                            <a:gd name="f2" fmla="val 10800000"/>
                            <a:gd name="f3" fmla="val 5400000"/>
                            <a:gd name="f4" fmla="val 180"/>
                            <a:gd name="f5" fmla="val w"/>
                            <a:gd name="f6" fmla="val h"/>
                            <a:gd name="f7" fmla="val 0"/>
                            <a:gd name="f8" fmla="val 21600"/>
                            <a:gd name="f9" fmla="val -2147483647"/>
                            <a:gd name="f10" fmla="val 2147483647"/>
                            <a:gd name="f11" fmla="val 5400"/>
                            <a:gd name="f12" fmla="val 10800"/>
                            <a:gd name="f13" fmla="val 16200"/>
                            <a:gd name="f14" fmla="+- 0 0 0"/>
                            <a:gd name="f15" fmla="*/ f5 1 21600"/>
                            <a:gd name="f16" fmla="*/ f6 1 21600"/>
                            <a:gd name="f17" fmla="pin 0 f0 5400"/>
                            <a:gd name="f18" fmla="pin 0 f1 21600"/>
                            <a:gd name="f19" fmla="*/ f14 f2 1"/>
                            <a:gd name="f20" fmla="*/ f17 1 2"/>
                            <a:gd name="f21" fmla="val f17"/>
                            <a:gd name="f22" fmla="val f18"/>
                            <a:gd name="f23" fmla="+- 21600 0 f17"/>
                            <a:gd name="f24" fmla="*/ f17 10000 1"/>
                            <a:gd name="f25" fmla="*/ 10800 f15 1"/>
                            <a:gd name="f26" fmla="*/ f17 f16 1"/>
                            <a:gd name="f27" fmla="*/ f8 f15 1"/>
                            <a:gd name="f28" fmla="*/ f18 f16 1"/>
                            <a:gd name="f29" fmla="*/ 0 f15 1"/>
                            <a:gd name="f30" fmla="*/ 7800 f15 1"/>
                            <a:gd name="f31" fmla="*/ 0 f16 1"/>
                            <a:gd name="f32" fmla="*/ f19 1 f4"/>
                            <a:gd name="f33" fmla="*/ 21600 f16 1"/>
                            <a:gd name="f34" fmla="*/ 21600 f15 1"/>
                            <a:gd name="f35" fmla="*/ 10800 f16 1"/>
                            <a:gd name="f36" fmla="+- f22 0 f17"/>
                            <a:gd name="f37" fmla="+- f22 0 f20"/>
                            <a:gd name="f38" fmla="+- f22 f20 0"/>
                            <a:gd name="f39" fmla="+- f22 f17 0"/>
                            <a:gd name="f40" fmla="+- 21600 0 f20"/>
                            <a:gd name="f41" fmla="*/ f24 1 31953"/>
                            <a:gd name="f42" fmla="+- f32 0 f3"/>
                            <a:gd name="f43" fmla="+- 21600 0 f41"/>
                            <a:gd name="f44" fmla="*/ f41 f16 1"/>
                            <a:gd name="f45" fmla="*/ f43 f16 1"/>
                          </a:gdLst>
                          <a:ahLst>
                            <a:ahXY gdRefY="f0" minY="f7" maxY="f11">
                              <a:pos x="f25" y="f26"/>
                            </a:ahXY>
                            <a:ahXY gdRefY="f1" minY="f7" maxY="f8">
                              <a:pos x="f27" y="f28"/>
                            </a:ahXY>
                          </a:ahLst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42">
                              <a:pos x="f29" y="f31"/>
                            </a:cxn>
                            <a:cxn ang="f42">
                              <a:pos x="f29" y="f33"/>
                            </a:cxn>
                            <a:cxn ang="f42">
                              <a:pos x="f34" y="f35"/>
                            </a:cxn>
                          </a:cxnLst>
                          <a:rect l="f29" t="f44" r="f30" b="f45"/>
                          <a:pathLst>
                            <a:path w="21600" h="21600">
                              <a:moveTo>
                                <a:pt x="f7" y="f7"/>
                              </a:moveTo>
                              <a:cubicBezTo>
                                <a:pt x="f11" y="f7"/>
                                <a:pt x="f12" y="f20"/>
                                <a:pt x="f12" y="f21"/>
                              </a:cubicBezTo>
                              <a:lnTo>
                                <a:pt x="f12" y="f36"/>
                              </a:lnTo>
                              <a:cubicBezTo>
                                <a:pt x="f12" y="f37"/>
                                <a:pt x="f13" y="f22"/>
                                <a:pt x="f8" y="f22"/>
                              </a:cubicBezTo>
                              <a:cubicBezTo>
                                <a:pt x="f13" y="f22"/>
                                <a:pt x="f12" y="f38"/>
                                <a:pt x="f12" y="f39"/>
                              </a:cubicBezTo>
                              <a:lnTo>
                                <a:pt x="f12" y="f23"/>
                              </a:lnTo>
                              <a:cubicBezTo>
                                <a:pt x="f12" y="f40"/>
                                <a:pt x="f11" y="f8"/>
                                <a:pt x="f7" y="f8"/>
                              </a:cubicBezTo>
                            </a:path>
                          </a:pathLst>
                        </a:custGeom>
                        <a:noFill/>
                        <a:ln w="1764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11739" w:rsidRDefault="00A11739"/>
                        </w:txbxContent>
                      </wps:txbx>
                      <wps:bodyPr vert="horz" wrap="none" lIns="9000" tIns="9000" rIns="9000" bIns="9000" anchor="ctr" compatLnSpc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Forme libre : forme 16" o:spid="_x0000_s1027" style="width:18.75pt;height:123.8pt;rotation:90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V4J1gQAAO4OAAAOAAAAZHJzL2Uyb0RvYy54bWysV9tu4zYQfS/QfyD02CKxdfEVcRZtgxQF&#10;Fu2i2QKbR1kSLQGSKFCK7ezX9Fv6ZT1DURR18T4UdQCFEg/PzJwZ3h4+XIucnRNZZ6I8OO790mFJ&#10;GYk4K08H56/Pz3dbh9VNWMZhLsrk4LwntfPh8fvvHi7VPvFEKvI4kQwkZb2/VAcnbZpqv1jUUZoU&#10;YX0vqqREJxeyCBu8ytMiluEF7EW+8JbL9eIiZFxJESV1ja9PbafzqPg5T6LmD87rpGH5wYFvjXpK&#10;9TzSc/H4EO5PMqzSLNJuhP/BiyLMShg1VE9hE7I3mU2oiiySoha8uY9EsRCcZ1GiYkA07nIUzUsa&#10;VomKBeLUlZGp/v9oo9/PnyTLYuRu7bAyLJCjZ6idsDw7yuSfv/eMxE8YuqHVpar3GPJSfZL6rUaT&#10;Ar9yWTApIPAqWNJPyYEA2VWp/W7UTq4Ni/DR87e+h5xE6HJXGy/Y7MjEouUizuitbn5NREHt8Pyx&#10;bpTCsXaTYywvcqTrHObM3cJkm00DcAeApUbAgEU2YfUmgyiYEbNvg7qAR5jAxsC9McfK7r+Me5GN&#10;Prh03LuxeyfMmHP9WM9dT/3f2Yg7zw02wdZfB5uxHXeg8TdwA6lJkAnTVNcJZKCqu8b8nkCMqD/e&#10;sSX9TRBG1h8WjK+Yy2YFoGpvNSLY+ibMCF1lJczxJZsNziiuYbesGt3Jqhsw7jF3HAHNid41d0O+&#10;TTADvbk7SZw3kJu72wmDERtKKokovBkio7hyGd7Q5J7x2tbdpbkGNsg/sTsQHtFxF+pPUEZ3srq9&#10;QWVUV64Rao7K1vyGU74t+eam775RHQaJasacb4RXTu2QPR6Mw/ON+AC14s+T2eJ3uBlR/Tnx55wz&#10;4iPp3PPmU+4b8XsUinK0vPlGfY3i3sx09I36HQopn3AFRn+gTDFObQZ2ArgXQFzf3a38sW+BSQJZ&#10;9VWcU5BJgm0UJkaBBnYSeIB8zuU9sFPAA79HYb85xXqbCVPT+PLKTvGfCX89OLSTFVlJLUhfhFdq&#10;ua7aQStR0w7KPfBjo+Se2odpD0u/vKqNEf97Jgg0YdoOiWBCEaklwRCphnYuupZ9i4V0lPOjOLBp&#10;0kixNCQWhmKE2rCvZQtvd3/tu1TQc3QDO898vIn2bD/yb3NzVAI5ZlREOVLwmMnzjt8coMpnJtLx&#10;AB/VoiysbAvtQC2qxKmUzqPcgzc4MHGqMJxJOS1DOJVy1JKqwSpsunqhJrvg0KR2c5Z2LQquEOfk&#10;s1BhNqpWdIbVpgDLfX/0dsyin5OvAzQKTXms95Cq5XAxhVSZ6Mk6/mwEHFDm5ZBak/hd0Xb98450&#10;6JEnmKfKE70Lak+w/PRfSd+BI8O3zvl5pi5UrGit7EMFsITpWhlY6ELpuDu9ukLp+uc90WgsfAOT&#10;OhVDR3Q6u/lqEyJuqgw1B021KDH6k3MpnrM8V2bykmrI3axhl+qlFnkWU696kafjL7lkOE3jrK5+&#10;OvABrJJ18xTWaYtTXRqWYw1Y0A2hvRNQq7ker+3tgjD05Sjid9w4cGVE5adCfnXYBdevg1Pifuiw&#10;/LcSt5sdrGNqWG1ptY9WOywjkBycqJG4SYgCInwsX6qIbhsUVCl+emsEzxpKYW9fv+BSpaTTF0C6&#10;tdnvCtVfUx//BQAA//8DAFBLAwQUAAYACAAAACEAIKHxMN0AAAAEAQAADwAAAGRycy9kb3ducmV2&#10;LnhtbEyPzU7DMBCE70i8g7VI3KhDgf6EOFUFQlWlXhp66W0bL3FovA6x26Zvj+mlXFYazWjm22zW&#10;20YcqfO1YwWPgwQEcel0zZWCzefHwwSED8gaG8ek4EweZvntTYapdide07EIlYgl7FNUYEJoUyl9&#10;aciiH7iWOHpfrrMYouwqqTs8xXLbyGGSjKTFmuOCwZbeDJX74mAVtAYXxWr58/2+9Hs/nRveTqYL&#10;pe7v+vkriEB9uIbhDz+iQx6Zdu7A2otGQXwkXG70hs/jEYidgqfxC8g8k//h818AAAD//wMAUEsB&#10;Ai0AFAAGAAgAAAAhALaDOJL+AAAA4QEAABMAAAAAAAAAAAAAAAAAAAAAAFtDb250ZW50X1R5cGVz&#10;XS54bWxQSwECLQAUAAYACAAAACEAOP0h/9YAAACUAQAACwAAAAAAAAAAAAAAAAAvAQAAX3JlbHMv&#10;LnJlbHNQSwECLQAUAAYACAAAACEAwxleCdYEAADuDgAADgAAAAAAAAAAAAAAAAAuAgAAZHJzL2Uy&#10;b0RvYy54bWxQSwECLQAUAAYACAAAACEAIKHxMN0AAAAEAQAADwAAAAAAAAAAAAAAAAAwBwAAZHJz&#10;L2Rvd25yZXYueG1sUEsFBgAAAAAEAAQA8wAAADoIAAAAAA==&#10;" adj="-11796480,,5400" path="m,c5400,,10800,900,10800,1800r,7200c10800,9900,16200,10800,21600,10800v-5400,,-10800,900,-10800,1800l10800,19800v,900,-5400,1800,-10800,1800e" filled="f" strokeweight=".49mm">
                <v:stroke joinstyle="miter"/>
                <v:formulas/>
                <v:path arrowok="t" o:connecttype="custom" o:connectlocs="119160,0;238320,786240;119160,1572479;0,786240;0,0;0,1572479;238320,786239" o:connectangles="270,0,90,180,270,270,270" textboxrect="0,563,7800,21037"/>
                <v:textbox inset=".25mm,.25mm,.25mm,.25mm">
                  <w:txbxContent>
                    <w:p w:rsidR="00A11739" w:rsidRDefault="00A11739"/>
                  </w:txbxContent>
                </v:textbox>
                <w10:anchorlock/>
              </v:shape>
            </w:pict>
          </mc:Fallback>
        </mc:AlternateContent>
      </w:r>
    </w:p>
    <w:tbl>
      <w:tblPr>
        <w:tblW w:w="10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62"/>
        <w:gridCol w:w="2062"/>
        <w:gridCol w:w="1545"/>
        <w:gridCol w:w="1545"/>
        <w:gridCol w:w="1545"/>
        <w:gridCol w:w="1546"/>
      </w:tblGrid>
      <w:tr w:rsidR="000964F8">
        <w:tc>
          <w:tcPr>
            <w:tcW w:w="412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Équation</w:t>
            </w:r>
          </w:p>
        </w:tc>
        <w:tc>
          <w:tcPr>
            <w:tcW w:w="61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Standard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proofErr w:type="spellStart"/>
            <w:proofErr w:type="gramStart"/>
            <w:r>
              <w:rPr>
                <w:b/>
                <w:bCs/>
                <w:color w:val="000000"/>
                <w:sz w:val="28"/>
                <w:szCs w:val="28"/>
              </w:rPr>
              <w:t>aA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  <w:vertAlign w:val="subscript"/>
              </w:rPr>
              <w:t xml:space="preserve">  </w:t>
            </w:r>
            <w:r>
              <w:rPr>
                <w:b/>
                <w:bCs/>
                <w:color w:val="000000"/>
                <w:sz w:val="28"/>
                <w:szCs w:val="28"/>
              </w:rPr>
              <w:t>(..)</w:t>
            </w:r>
            <w:proofErr w:type="gramEnd"/>
            <w:r>
              <w:rPr>
                <w:b/>
                <w:bCs/>
                <w:color w:val="000000"/>
                <w:sz w:val="28"/>
                <w:szCs w:val="28"/>
              </w:rPr>
              <w:t xml:space="preserve">   +  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bB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(..)   →   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cC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(..)  +    </w:t>
            </w:r>
            <w:proofErr w:type="spellStart"/>
            <w:r>
              <w:rPr>
                <w:b/>
                <w:bCs/>
                <w:color w:val="000000"/>
                <w:sz w:val="28"/>
                <w:szCs w:val="28"/>
              </w:rPr>
              <w:t>dD</w:t>
            </w:r>
            <w:proofErr w:type="spellEnd"/>
            <w:r>
              <w:rPr>
                <w:b/>
                <w:bCs/>
                <w:color w:val="000000"/>
                <w:sz w:val="28"/>
                <w:szCs w:val="28"/>
              </w:rPr>
              <w:t xml:space="preserve"> (..)</w:t>
            </w:r>
          </w:p>
        </w:tc>
      </w:tr>
      <w:tr w:rsidR="000964F8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État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Avancement</w:t>
            </w:r>
          </w:p>
        </w:tc>
        <w:tc>
          <w:tcPr>
            <w:tcW w:w="6181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Quantités de matière (mol)</w:t>
            </w:r>
          </w:p>
        </w:tc>
      </w:tr>
      <w:tr w:rsidR="000964F8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8" behindDoc="0" locked="0" layoutInCell="1" allowOverlap="1">
                      <wp:simplePos x="0" y="0"/>
                      <wp:positionH relativeFrom="column">
                        <wp:posOffset>797400</wp:posOffset>
                      </wp:positionH>
                      <wp:positionV relativeFrom="paragraph">
                        <wp:posOffset>155520</wp:posOffset>
                      </wp:positionV>
                      <wp:extent cx="817920" cy="838080"/>
                      <wp:effectExtent l="0" t="0" r="20280" b="19170"/>
                      <wp:wrapNone/>
                      <wp:docPr id="17" name="Connecteur droit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17920" cy="838080"/>
                              </a:xfrm>
                              <a:prstGeom prst="line">
                                <a:avLst/>
                              </a:prstGeom>
                              <a:noFill/>
                              <a:ln w="1764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895E600" id="Connecteur droit 17" o:spid="_x0000_s1026" style="position:absolute;flip:y;z-index: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8pt,12.25pt" to="127.2pt,7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AUxqAEAAD0DAAAOAAAAZHJzL2Uyb0RvYy54bWysUk2PGyEMvVfqf0Dcm5lkq910lMkeEm0v&#10;VRup3d4JAxkkwMhmM8m/ryFp+nWrlgPC9uPBe/bq8RS8OBokB7GX81krhYkaBhcPvXz+9vRuKQVl&#10;FQflIZpeng3Jx/XbN6spdWYBI/jBoGCSSN2UejnmnLqmIT2aoGgGyUQuWsCgMod4aAZUE7MH3yza&#10;9r6ZAIeEoA0RZ7eXolxXfmuNzl+sJZOF7yX/Ldcd674ve7Neqe6AKo1OX7+h/uMXQbnIj96otior&#10;8YLuH6rgNAKBzTMNoQFrnTZVA6uZt3+p+TqqZKoWNofSzSZ6PVr9+bhD4Qbu3YMUUQXu0QZiZOPM&#10;C4oBwWXBJfZpStQxfBN3eI0o7bCIPlkMwnqXvjNNtYGFiVN1+Xxz2Zyy0Jxczh8+LLgXmkvLu2W7&#10;rF1oLjSFLiHljwaCKIdeeheLCapTx0+U+WmG/oSUdIQn531tpI9iKkru37f1BoF3Q6kWHOFhv/Eo&#10;jqrMQl1FFrP9ASvUW0XjBVdLV5iPjC4uXHSX0x6Gc7Wj5rlHle86T2UIfo/r7V9Tv/4BAAD//wMA&#10;UEsDBBQABgAIAAAAIQDxTOqt3AAAAAoBAAAPAAAAZHJzL2Rvd25yZXYueG1sTI9BT4NAEIXvJv6H&#10;zZh4s4sIRClLY4j1bmtSj1t2CkR2lrBLgX/veNLjy/vy5ptit9heXHH0nSMFj5sIBFLtTEeNgs/j&#10;/uEZhA+ajO4doYIVPezK25tC58bN9IHXQ2gEj5DPtYI2hCGX0tctWu03bkDi7uJGqwPHsZFm1DOP&#10;217GUZRJqzviC60esGqx/j5MVsF7/7KecKqq09rtKzt/RdQ+vSl1f7e8bkEEXMIfDL/6rA4lO53d&#10;RMaLnnOcZowqiJMUBANxmiQgztykWQqyLOT/F8ofAAAA//8DAFBLAQItABQABgAIAAAAIQC2gziS&#10;/gAAAOEBAAATAAAAAAAAAAAAAAAAAAAAAABbQ29udGVudF9UeXBlc10ueG1sUEsBAi0AFAAGAAgA&#10;AAAhADj9If/WAAAAlAEAAAsAAAAAAAAAAAAAAAAALwEAAF9yZWxzLy5yZWxzUEsBAi0AFAAGAAgA&#10;AAAhAAWcBTGoAQAAPQMAAA4AAAAAAAAAAAAAAAAALgIAAGRycy9lMm9Eb2MueG1sUEsBAi0AFAAG&#10;AAgAAAAhAPFM6q3cAAAACgEAAA8AAAAAAAAAAAAAAAAAAgQAAGRycy9kb3ducmV2LnhtbFBLBQYA&#10;AAAABAAEAPMAAAALBQAAAAA=&#10;" strokeweight=".49mm"/>
                  </w:pict>
                </mc:Fallback>
              </mc:AlternateContent>
            </w:r>
            <w:r>
              <w:rPr>
                <w:b/>
                <w:bCs/>
                <w:sz w:val="28"/>
                <w:szCs w:val="28"/>
              </w:rPr>
              <w:t>Initial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x</w:t>
            </w:r>
            <w:proofErr w:type="gramEnd"/>
            <w:r>
              <w:rPr>
                <w:sz w:val="28"/>
                <w:szCs w:val="28"/>
              </w:rPr>
              <w:t>=0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FF4E87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A,i</m:t>
                    </m:r>
                  </m:sub>
                </m:sSub>
              </m:oMath>
            </m:oMathPara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FF4E87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B,i</m:t>
                    </m:r>
                  </m:sub>
                </m:sSub>
              </m:oMath>
            </m:oMathPara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FF4E87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C,i</m:t>
                    </m:r>
                  </m:sub>
                </m:sSub>
              </m:oMath>
            </m:oMathPara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FF4E87">
            <w:pPr>
              <w:pStyle w:val="TableContents"/>
              <w:jc w:val="center"/>
              <w:rPr>
                <w:color w:val="009900"/>
                <w:sz w:val="28"/>
                <w:szCs w:val="28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D,i</m:t>
                    </m:r>
                  </m:sub>
                </m:sSub>
              </m:oMath>
            </m:oMathPara>
          </w:p>
        </w:tc>
      </w:tr>
      <w:tr w:rsidR="000964F8"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En cours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x</w:t>
            </w:r>
            <w:proofErr w:type="gramEnd"/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FF4E87">
            <w:pPr>
              <w:pStyle w:val="TableContents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A,i</m:t>
                  </m:r>
                </m:sub>
              </m:sSub>
              <m:r>
                <w:rPr>
                  <w:rFonts w:ascii="Cambria Math" w:hAnsi="Cambria Math"/>
                </w:rPr>
                <m:t>-ax</m:t>
              </m:r>
            </m:oMath>
            <w:r w:rsidR="00E1460B">
              <w:rPr>
                <w:sz w:val="28"/>
                <w:szCs w:val="28"/>
              </w:rPr>
              <w:t>..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FF4E87">
            <w:pPr>
              <w:pStyle w:val="TableContents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</w:rPr>
                    <m:t>B,i</m:t>
                  </m:r>
                </m:sub>
              </m:sSub>
              <m:r>
                <w:rPr>
                  <w:rFonts w:ascii="Cambria Math" w:hAnsi="Cambria Math"/>
                </w:rPr>
                <m:t>-bx</m:t>
              </m:r>
            </m:oMath>
            <w:r w:rsidR="00E1460B">
              <w:rPr>
                <w:sz w:val="28"/>
                <w:szCs w:val="28"/>
              </w:rPr>
              <w:t>.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FF4E87">
            <w:pPr>
              <w:pStyle w:val="TableContents"/>
              <w:jc w:val="center"/>
              <w:rPr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C,i</m:t>
                    </m:r>
                  </m:sub>
                </m:sSub>
                <m:r>
                  <w:rPr>
                    <w:rFonts w:ascii="Cambria Math" w:hAnsi="Cambria Math"/>
                  </w:rPr>
                  <m:t>+cx</m:t>
                </m:r>
              </m:oMath>
            </m:oMathPara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FF4E87">
            <w:pPr>
              <w:pStyle w:val="TableContents"/>
              <w:jc w:val="center"/>
              <w:rPr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D,i</m:t>
                    </m:r>
                  </m:sub>
                </m:sSub>
                <m:r>
                  <w:rPr>
                    <w:rFonts w:ascii="Cambria Math" w:hAnsi="Cambria Math"/>
                  </w:rPr>
                  <m:t>+dx</m:t>
                </m:r>
              </m:oMath>
            </m:oMathPara>
          </w:p>
        </w:tc>
      </w:tr>
      <w:tr w:rsidR="000964F8">
        <w:trPr>
          <w:trHeight w:val="417"/>
        </w:trPr>
        <w:tc>
          <w:tcPr>
            <w:tcW w:w="20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Final</w:t>
            </w:r>
          </w:p>
        </w:tc>
        <w:tc>
          <w:tcPr>
            <w:tcW w:w="206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30" behindDoc="0" locked="0" layoutInCell="1" allowOverlap="1">
                      <wp:simplePos x="0" y="0"/>
                      <wp:positionH relativeFrom="column">
                        <wp:posOffset>307440</wp:posOffset>
                      </wp:positionH>
                      <wp:positionV relativeFrom="paragraph">
                        <wp:posOffset>135720</wp:posOffset>
                      </wp:positionV>
                      <wp:extent cx="84600" cy="215280"/>
                      <wp:effectExtent l="0" t="0" r="29700" b="13320"/>
                      <wp:wrapNone/>
                      <wp:docPr id="22" name="Connecteur droi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4600" cy="215280"/>
                              </a:xfrm>
                              <a:prstGeom prst="line">
                                <a:avLst/>
                              </a:prstGeom>
                              <a:noFill/>
                              <a:ln w="1764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DEAD4EA" id="Connecteur droit 22" o:spid="_x0000_s1026" style="position:absolute;flip:y;z-index:3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2pt,10.7pt" to="30.85pt,2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x2iqAEAADwDAAAOAAAAZHJzL2Uyb0RvYy54bWysUk2PGyEMvVfqf0Dcm5mMtulqlMkeEm0v&#10;VRupH3fCQAYJMLLZTPLva0iaft2qckBgPx5+z14/nYMXJ4PkIA5yuWilMFHD6OJxkF+/PL95lIKy&#10;iqPyEM0gL4bk0+b1q/WcetPBBH40KJgkUj+nQU45p75pSE8mKFpAMpGTFjCozFc8NiOqmdmDb7q2&#10;XTUz4JgQtCHi6O6alJvKb63R+ZO1ZLLwg+Tact2x7oeyN5u16o+o0uT0rQz1D1UE5SJ/eqfaqazE&#10;C7q/qILTCAQ2LzSEBqx12lQNrGbZ/qHm86SSqVrYHEp3m+j/0eqPpz0KNw6y66SIKnCPthAjG2de&#10;UIwILgtOsU9zop7h27jH243SHovos8UgrHfpG49AtYGFiXN1+XJ32Zyz0Bx8fFi13ArNmW75tnus&#10;TWiuLIUtIeX3BoIoh0F6F4sHqlenD5T5Z4b+gJRwhGfnfe2jj2LmCt6tHtr6gsC7sWQLjvB42HoU&#10;J1VGoa6iitl+gxXqnaLpiqupG8xHRhcTrrLL6QDjpbpR49yiyncbpzIDv97r659Dv/kOAAD//wMA&#10;UEsDBBQABgAIAAAAIQC/VmiQ2wAAAAcBAAAPAAAAZHJzL2Rvd25yZXYueG1sTI7NTsMwEITvSLyD&#10;tUjcqJP+UUKcCkWUOwWpHN14iSPidRQ7TfL2LCd6Go1mNPPl+8m14oJ9aDwpSBcJCKTKm4ZqBZ8f&#10;h4cdiBA1Gd16QgUzBtgXtze5zowf6R0vx1gLHqGQaQU2xi6TMlQWnQ4L3yFx9u17pyPbvpam1yOP&#10;u1Yuk2QrnW6IH6zusLRY/RwHp+CtfZpPOJTlaW4OpRu/ErKrV6Xu76aXZxARp/hfhj98RoeCmc5+&#10;IBNEq2C9W3NTwTJl5XybPoI4K9hsViCLXF7zF78AAAD//wMAUEsBAi0AFAAGAAgAAAAhALaDOJL+&#10;AAAA4QEAABMAAAAAAAAAAAAAAAAAAAAAAFtDb250ZW50X1R5cGVzXS54bWxQSwECLQAUAAYACAAA&#10;ACEAOP0h/9YAAACUAQAACwAAAAAAAAAAAAAAAAAvAQAAX3JlbHMvLnJlbHNQSwECLQAUAAYACAAA&#10;ACEAVmsdoqgBAAA8AwAADgAAAAAAAAAAAAAAAAAuAgAAZHJzL2Uyb0RvYy54bWxQSwECLQAUAAYA&#10;CAAAACEAv1ZokNsAAAAHAQAADwAAAAAAAAAAAAAAAAACBAAAZHJzL2Rvd25yZXYueG1sUEsFBgAA&#10;AAAEAAQA8wAAAAoFAAAAAA==&#10;" strokeweight=".49mm"/>
                  </w:pict>
                </mc:Fallback>
              </mc:AlternateContent>
            </w:r>
            <w:proofErr w:type="spellStart"/>
            <w:proofErr w:type="gramStart"/>
            <w:r>
              <w:rPr>
                <w:sz w:val="28"/>
                <w:szCs w:val="28"/>
              </w:rPr>
              <w:t>x</w:t>
            </w:r>
            <w:r w:rsidR="00F870C8">
              <w:rPr>
                <w:sz w:val="28"/>
                <w:szCs w:val="28"/>
                <w:vertAlign w:val="subscript"/>
              </w:rPr>
              <w:t>f</w:t>
            </w:r>
            <w:proofErr w:type="spellEnd"/>
            <w:proofErr w:type="gramEnd"/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1876F3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2" behindDoc="0" locked="0" layoutInCell="1" allowOverlap="1">
                      <wp:simplePos x="0" y="0"/>
                      <wp:positionH relativeFrom="column">
                        <wp:posOffset>287020</wp:posOffset>
                      </wp:positionH>
                      <wp:positionV relativeFrom="paragraph">
                        <wp:posOffset>-95250</wp:posOffset>
                      </wp:positionV>
                      <wp:extent cx="171360" cy="552600"/>
                      <wp:effectExtent l="0" t="0" r="19140" b="18900"/>
                      <wp:wrapNone/>
                      <wp:docPr id="19" name="Connecteur droit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71360" cy="552600"/>
                              </a:xfrm>
                              <a:prstGeom prst="line">
                                <a:avLst/>
                              </a:prstGeom>
                              <a:noFill/>
                              <a:ln w="1764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B8671B6" id="Connecteur droit 19" o:spid="_x0000_s1026" style="position:absolute;flip:y;z-index:2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.6pt,-7.5pt" to="36.1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mRuqQEAAD0DAAAOAAAAZHJzL2Uyb0RvYy54bWysUk2PGyEMvVfqf0Dcm5mk3bQ7ymQPibaX&#10;qo3Ube+EgQwSYGSzmeTf15A0/bpVywFh+/HgPXv1cApeHA2Sg9jL+ayVwkQNg4uHXn57enzzQQrK&#10;Kg7KQzS9PBuSD+vXr1ZT6swCRvCDQcEkkbop9XLMOXVNQ3o0QdEMkolctIBBZQ7x0AyoJmYPvlm0&#10;7bKZAIeEoA0RZ7eXolxXfmuNzl+sJZOF7yX/Ldcd674ve7Neqe6AKo1OX7+h/uMXQbnIj96otior&#10;8YzuH6rgNAKBzTMNoQFrnTZVA6uZt3+p+TqqZKoWNofSzSZ6OVr9+bhD4Qbu3b0UUQXu0QZiZOPM&#10;M4oBwWXBJfZpStQxfBN3eI0o7bCIPlkMwnqXvjNNtYGFiVN1+Xxz2Zyy0Jycv5+/XXIvNJfu7hbL&#10;tnahudAUuoSUPxoIohx66V0sJqhOHT9R5qcZ+hNS0hEenfe1kT6KqTywfNfWGwTeDaVacISH/caj&#10;OKoyC3UVWcz2B6xQbxWNF1wtXWE+Mrq4cNFdTnsYztWOmuceVb7rPJUh+D2ut39N/foHAAAA//8D&#10;AFBLAwQUAAYACAAAACEADt2kLdwAAAAIAQAADwAAAGRycy9kb3ducmV2LnhtbEyPQU/DMAyF70j8&#10;h8hI3LZkhcEoTSdUMe4MpO2YtaapaJyqSdf23+Od2Mmy39Pz97Lt5Fpxxj40njSslgoEUumrhmoN&#10;31+7xQZEiIYq03pCDTMG2Oa3N5lJKz/SJ573sRYcQiE1GmyMXSplKC06E5a+Q2Ltx/fORF77Wla9&#10;GTnctTJR6kk60xB/sKbDwmL5ux+cho/2ZT7gUBSHudkVbjwqsg/vWt/fTW+vICJO8d8MF3xGh5yZ&#10;Tn6gKohWw+M6YaeGxWrNndjwnPDhdJkKZJ7J6wL5HwAAAP//AwBQSwECLQAUAAYACAAAACEAtoM4&#10;kv4AAADhAQAAEwAAAAAAAAAAAAAAAAAAAAAAW0NvbnRlbnRfVHlwZXNdLnhtbFBLAQItABQABgAI&#10;AAAAIQA4/SH/1gAAAJQBAAALAAAAAAAAAAAAAAAAAC8BAABfcmVscy8ucmVsc1BLAQItABQABgAI&#10;AAAAIQAQ9mRuqQEAAD0DAAAOAAAAAAAAAAAAAAAAAC4CAABkcnMvZTJvRG9jLnhtbFBLAQItABQA&#10;BgAIAAAAIQAO3aQt3AAAAAgBAAAPAAAAAAAAAAAAAAAAAAMEAABkcnMvZG93bnJldi54bWxQSwUG&#10;AAAAAAQABADzAAAADAUAAAAA&#10;" strokeweight=".49mm"/>
                  </w:pict>
                </mc:Fallback>
              </mc:AlternateContent>
            </w:r>
            <w:r w:rsidR="00E1460B">
              <w:rPr>
                <w:sz w:val="28"/>
                <w:szCs w:val="28"/>
              </w:rPr>
              <w:t>..</w:t>
            </w:r>
          </w:p>
        </w:tc>
        <w:tc>
          <w:tcPr>
            <w:tcW w:w="15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</w:t>
            </w:r>
          </w:p>
        </w:tc>
        <w:tc>
          <w:tcPr>
            <w:tcW w:w="154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1876F3">
            <w:pPr>
              <w:pStyle w:val="TableContents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15" behindDoc="0" locked="0" layoutInCell="1" allowOverlap="1">
                      <wp:simplePos x="0" y="0"/>
                      <wp:positionH relativeFrom="column">
                        <wp:posOffset>307975</wp:posOffset>
                      </wp:positionH>
                      <wp:positionV relativeFrom="paragraph">
                        <wp:posOffset>-111125</wp:posOffset>
                      </wp:positionV>
                      <wp:extent cx="171360" cy="552600"/>
                      <wp:effectExtent l="0" t="0" r="19140" b="18900"/>
                      <wp:wrapNone/>
                      <wp:docPr id="21" name="Connecteur droit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71360" cy="552600"/>
                              </a:xfrm>
                              <a:prstGeom prst="line">
                                <a:avLst/>
                              </a:prstGeom>
                              <a:noFill/>
                              <a:ln w="17640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053128" id="Connecteur droit 21" o:spid="_x0000_s1026" style="position:absolute;flip:y;z-index:1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.25pt,-8.75pt" to="37.75pt,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BZxqQEAAD0DAAAOAAAAZHJzL2Uyb0RvYy54bWysUsuuGyEM3VfqPyD2zcykvWk1yuQuEt1u&#10;qjZSH3vCQAYJMLK5meTva0iavnZVWSBsHw6cY68fz8GLk0FyEAfZLVopTNQwungc5NcvT6/eSUFZ&#10;xVF5iGaQF0PycfPyxXpOvVnCBH40KJgkUj+nQU45p75pSE8mKFpAMpGLFjCozCEemxHVzOzBN8u2&#10;XTUz4JgQtCHi7O5alJvKb63R+ZO1ZLLwg+S/5bpj3Q9lbzZr1R9Rpcnp2zfUP/wiKBf50TvVTmUl&#10;ntH9RRWcRiCweaEhNGCt06ZqYDVd+4eaz5NKpmphcyjdbaL/R6s/nvYo3DjIZSdFVIF7tIUY2Tjz&#10;jGJEcFlwiX2aE/UM38Y93iJKeyyizxaDsN6lbzwC1QYWJs7V5cvdZXPOQnOye9u9XnEvNJceHpar&#10;tnahudIUuoSU3xsIohwG6V0sJqhenT5Q5qcZ+gNS0hGenPe1kT6KuTywetPWGwTejaVacITHw9aj&#10;OKkyC3UVWcz2G6xQ7xRNV1wt3WA+Mrq4cNVdTgcYL9WOmuceVb7bPJUh+DWut39O/eY7AAAA//8D&#10;AFBLAwQUAAYACAAAACEAsG2tVNwAAAAIAQAADwAAAGRycy9kb3ducmV2LnhtbEyPTU/DMAyG70j8&#10;h8hI3LZ0QPdRmk6oYtwZSOOYNaapaJyqSdf232NO7GRbfvT6cb6fXCsu2IfGk4LVMgGBVHnTUK3g&#10;8+Ow2IIIUZPRrSdUMGOAfXF7k+vM+JHe8XKMteAQCplWYGPsMilDZdHpsPQdEu++fe905LGvpen1&#10;yOGulQ9JspZON8QXrO6wtFj9HAen4K3dzSccyvI0N4fSjV8J2cdXpe7vppdnEBGn+A/Dnz6rQ8FO&#10;Zz+QCaJV8LRNmVSwWG24YWCTcj0rWO9SkEUurx8ofgEAAP//AwBQSwECLQAUAAYACAAAACEAtoM4&#10;kv4AAADhAQAAEwAAAAAAAAAAAAAAAAAAAAAAW0NvbnRlbnRfVHlwZXNdLnhtbFBLAQItABQABgAI&#10;AAAAIQA4/SH/1gAAAJQBAAALAAAAAAAAAAAAAAAAAC8BAABfcmVscy8ucmVsc1BLAQItABQABgAI&#10;AAAAIQC5vBZxqQEAAD0DAAAOAAAAAAAAAAAAAAAAAC4CAABkcnMvZTJvRG9jLnhtbFBLAQItABQA&#10;BgAIAAAAIQCwba1U3AAAAAgBAAAPAAAAAAAAAAAAAAAAAAMEAABkcnMvZG93bnJldi54bWxQSwUG&#10;AAAAAAQABADzAAAADAUAAAAA&#10;" strokeweight=".49mm"/>
                  </w:pict>
                </mc:Fallback>
              </mc:AlternateContent>
            </w:r>
            <w:r w:rsidR="00E1460B">
              <w:rPr>
                <w:sz w:val="28"/>
                <w:szCs w:val="28"/>
              </w:rPr>
              <w:t>..</w:t>
            </w:r>
          </w:p>
        </w:tc>
      </w:tr>
    </w:tbl>
    <w:p w:rsidR="000964F8" w:rsidRDefault="001876F3">
      <w:pPr>
        <w:pStyle w:val="Standard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1" behindDoc="0" locked="0" layoutInCell="1" allowOverlap="1">
                <wp:simplePos x="0" y="0"/>
                <wp:positionH relativeFrom="column">
                  <wp:posOffset>1183005</wp:posOffset>
                </wp:positionH>
                <wp:positionV relativeFrom="paragraph">
                  <wp:posOffset>111760</wp:posOffset>
                </wp:positionV>
                <wp:extent cx="1630680" cy="1325880"/>
                <wp:effectExtent l="0" t="0" r="13970" b="2667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680" cy="132588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11739" w:rsidRDefault="00A11739">
                            <w:pPr>
                              <w:jc w:val="center"/>
                            </w:pPr>
                            <w:r>
                              <w:t>L'avancement atteint sa</w:t>
                            </w:r>
                          </w:p>
                          <w:p w:rsidR="00A11739" w:rsidRDefault="00A11739">
                            <w:pPr>
                              <w:jc w:val="center"/>
                            </w:pPr>
                            <w:proofErr w:type="gramStart"/>
                            <w:r>
                              <w:t>valeur</w:t>
                            </w:r>
                            <w:proofErr w:type="gramEnd"/>
                            <w:r>
                              <w:t xml:space="preserve"> </w:t>
                            </w:r>
                            <w:r w:rsidR="001876F3">
                              <w:t>finale</w:t>
                            </w:r>
                          </w:p>
                          <w:p w:rsidR="00A11739" w:rsidRDefault="00A11739">
                            <w:pPr>
                              <w:jc w:val="center"/>
                            </w:pPr>
                            <w:proofErr w:type="gramStart"/>
                            <w:r>
                              <w:t>à</w:t>
                            </w:r>
                            <w:proofErr w:type="gramEnd"/>
                            <w:r>
                              <w:t xml:space="preserve"> l'état final.</w:t>
                            </w:r>
                          </w:p>
                          <w:p w:rsidR="001876F3" w:rsidRDefault="001876F3">
                            <w:pPr>
                              <w:jc w:val="center"/>
                            </w:pPr>
                            <w:r>
                              <w:t xml:space="preserve">Si </w:t>
                            </w:r>
                            <w:proofErr w:type="spellStart"/>
                            <w:r>
                              <w:t>xf</w:t>
                            </w:r>
                            <w:proofErr w:type="spellEnd"/>
                            <w:r>
                              <w:t>=</w:t>
                            </w:r>
                            <w:proofErr w:type="spellStart"/>
                            <w:r>
                              <w:t>xmax</w:t>
                            </w:r>
                            <w:proofErr w:type="spellEnd"/>
                          </w:p>
                          <w:p w:rsidR="00A11739" w:rsidRDefault="00A11739">
                            <w:pPr>
                              <w:jc w:val="center"/>
                            </w:pPr>
                            <w:r>
                              <w:t>Le réactif limitant a</w:t>
                            </w:r>
                          </w:p>
                          <w:p w:rsidR="00A11739" w:rsidRDefault="00A11739">
                            <w:pPr>
                              <w:jc w:val="center"/>
                            </w:pPr>
                            <w:proofErr w:type="gramStart"/>
                            <w:r>
                              <w:t>entièrement</w:t>
                            </w:r>
                            <w:proofErr w:type="gramEnd"/>
                            <w:r>
                              <w:t xml:space="preserve"> disparu.</w:t>
                            </w:r>
                          </w:p>
                        </w:txbxContent>
                      </wps:txbx>
                      <wps:bodyPr vert="horz" wrap="none" lIns="5040" tIns="5040" rIns="5040" bIns="5040" anchor="ctr" anchorCtr="1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28" style="position:absolute;margin-left:93.15pt;margin-top:8.8pt;width:128.4pt;height:104.4pt;z-index:11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8eq6gEAAM0DAAAOAAAAZHJzL2Uyb0RvYy54bWysU8tu2zAQvBfoPxC815KcxDAEy0EQI0WB&#10;oA3q9gMoirQI8IUlY8n9+i4pxXbbWxEdqH0Mh7vD5eZ+NJocBQTlbEOrRUmJsNx1yh4a+vPH06c1&#10;JSEy2zHtrGjoSQR6v/34YTP4Wixd73QngCCJDfXgG9rH6OuiCLwXhoWF88JiUjowLKILh6IDNiC7&#10;0cWyLFfF4KDz4LgIAaO7KUm3mV9KweM3KYOIRDcUa4t5hby2aS22G1YfgPle8bkM9h9VGKYsHnqm&#10;2rHIyCuof6iM4uCCk3HBnSmclIqL3AN2U5V/dbPvmRe5FxQn+LNM4f1o+dfjCxDVNXR5S4llBu/o&#10;O6rG7EELgjEUaPChRtzev8DsBTRTt6MEk/7YBxmzqKezqGKMhGOwWt2UqzVqzzFX3Szv1uggT3HZ&#10;7iHEz8IZkoyGAp6fxWTH5xAn6BsknWbdk9Ia46zWlgzIWq7LMu8ITqsuZVMywKF91ECOLF1+/uaD&#10;/4Al6h0L/YTLqRmmLZaZup/6TVYc23GSK2FSpHXdCSXEN4Cl9w5+UTLgPDXU4sBTor9YvK678jZN&#10;35UNV3Z7ZTPLkaShPAIlk/MY0a9QQGc8i89273lSeZLi4TU6qbJKl2rmsnFmss7zfKehvPYz6vIK&#10;t78BAAD//wMAUEsDBBQABgAIAAAAIQACHeAI3wAAAAoBAAAPAAAAZHJzL2Rvd25yZXYueG1sTI/B&#10;ToNAEIbvJr7DZky82aVAkVCWxpjoiYvUaHrbwhRQdpawW4pv73iyt/kzX/75Jt8tZhAzTq63pGC9&#10;CkAg1bbpqVXwvn95SEE4r6nRgyVU8IMOdsXtTa6zxl7oDefKt4JLyGVaQef9mEnp6g6Ndis7IvHu&#10;ZCejPceplc2kL1xuBhkGQSKN7okvdHrE5w7r7+psFBwC4yufbl7n8qO0m+iwL+PPL6Xu75anLQiP&#10;i/+H4U+f1aFgp6M9U+PEwDlNIkZ5eExAMBDH0RrEUUEYJjHIIpfXLxS/AAAA//8DAFBLAQItABQA&#10;BgAIAAAAIQC2gziS/gAAAOEBAAATAAAAAAAAAAAAAAAAAAAAAABbQ29udGVudF9UeXBlc10ueG1s&#10;UEsBAi0AFAAGAAgAAAAhADj9If/WAAAAlAEAAAsAAAAAAAAAAAAAAAAALwEAAF9yZWxzLy5yZWxz&#10;UEsBAi0AFAAGAAgAAAAhAG0rx6rqAQAAzQMAAA4AAAAAAAAAAAAAAAAALgIAAGRycy9lMm9Eb2Mu&#10;eG1sUEsBAi0AFAAGAAgAAAAhAAId4AjfAAAACgEAAA8AAAAAAAAAAAAAAAAARAQAAGRycy9kb3du&#10;cmV2LnhtbFBLBQYAAAAABAAEAPMAAABQBQAAAAA=&#10;" filled="f" strokeweight=".3mm">
                <v:textbox inset=".14mm,.14mm,.14mm,.14mm">
                  <w:txbxContent>
                    <w:p w:rsidR="00A11739" w:rsidRDefault="00A11739">
                      <w:pPr>
                        <w:jc w:val="center"/>
                      </w:pPr>
                      <w:r>
                        <w:t>L'avancement atteint sa</w:t>
                      </w:r>
                    </w:p>
                    <w:p w:rsidR="00A11739" w:rsidRDefault="00A11739">
                      <w:pPr>
                        <w:jc w:val="center"/>
                      </w:pPr>
                      <w:proofErr w:type="gramStart"/>
                      <w:r>
                        <w:t>valeur</w:t>
                      </w:r>
                      <w:proofErr w:type="gramEnd"/>
                      <w:r>
                        <w:t xml:space="preserve"> </w:t>
                      </w:r>
                      <w:r w:rsidR="001876F3">
                        <w:t>finale</w:t>
                      </w:r>
                    </w:p>
                    <w:p w:rsidR="00A11739" w:rsidRDefault="00A11739">
                      <w:pPr>
                        <w:jc w:val="center"/>
                      </w:pPr>
                      <w:proofErr w:type="gramStart"/>
                      <w:r>
                        <w:t>à</w:t>
                      </w:r>
                      <w:proofErr w:type="gramEnd"/>
                      <w:r>
                        <w:t xml:space="preserve"> l'état final.</w:t>
                      </w:r>
                    </w:p>
                    <w:p w:rsidR="001876F3" w:rsidRDefault="001876F3">
                      <w:pPr>
                        <w:jc w:val="center"/>
                      </w:pPr>
                      <w:r>
                        <w:t xml:space="preserve">Si </w:t>
                      </w:r>
                      <w:proofErr w:type="spellStart"/>
                      <w:r>
                        <w:t>xf</w:t>
                      </w:r>
                      <w:proofErr w:type="spellEnd"/>
                      <w:r>
                        <w:t>=</w:t>
                      </w:r>
                      <w:proofErr w:type="spellStart"/>
                      <w:r>
                        <w:t>xmax</w:t>
                      </w:r>
                      <w:proofErr w:type="spellEnd"/>
                    </w:p>
                    <w:p w:rsidR="00A11739" w:rsidRDefault="00A11739">
                      <w:pPr>
                        <w:jc w:val="center"/>
                      </w:pPr>
                      <w:r>
                        <w:t>Le réactif limitant a</w:t>
                      </w:r>
                    </w:p>
                    <w:p w:rsidR="00A11739" w:rsidRDefault="00A11739">
                      <w:pPr>
                        <w:jc w:val="center"/>
                      </w:pPr>
                      <w:proofErr w:type="gramStart"/>
                      <w:r>
                        <w:t>entièrement</w:t>
                      </w:r>
                      <w:proofErr w:type="gramEnd"/>
                      <w:r>
                        <w:t xml:space="preserve"> disparu.</w:t>
                      </w:r>
                    </w:p>
                  </w:txbxContent>
                </v:textbox>
              </v:rect>
            </w:pict>
          </mc:Fallback>
        </mc:AlternateContent>
      </w:r>
      <w:r w:rsidR="00E1460B">
        <w:rPr>
          <w:noProof/>
        </w:rPr>
        <mc:AlternateContent>
          <mc:Choice Requires="wps">
            <w:drawing>
              <wp:anchor distT="0" distB="0" distL="114300" distR="114300" simplePos="0" relativeHeight="10" behindDoc="0" locked="0" layoutInCell="1" allowOverlap="1">
                <wp:simplePos x="0" y="0"/>
                <wp:positionH relativeFrom="column">
                  <wp:posOffset>-315720</wp:posOffset>
                </wp:positionH>
                <wp:positionV relativeFrom="paragraph">
                  <wp:posOffset>153000</wp:posOffset>
                </wp:positionV>
                <wp:extent cx="1280520" cy="409680"/>
                <wp:effectExtent l="0" t="0" r="24130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0520" cy="40968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11739" w:rsidRDefault="00A11739">
                            <w:pPr>
                              <w:jc w:val="center"/>
                            </w:pPr>
                            <w:r>
                              <w:t>L'avancement est nul</w:t>
                            </w:r>
                          </w:p>
                          <w:p w:rsidR="00A11739" w:rsidRDefault="00A11739">
                            <w:pPr>
                              <w:jc w:val="center"/>
                            </w:pPr>
                            <w:proofErr w:type="gramStart"/>
                            <w:r>
                              <w:t>à</w:t>
                            </w:r>
                            <w:proofErr w:type="gramEnd"/>
                            <w:r>
                              <w:t xml:space="preserve"> l'état initial.</w:t>
                            </w:r>
                          </w:p>
                        </w:txbxContent>
                      </wps:txbx>
                      <wps:bodyPr vert="horz" wrap="none" lIns="5040" tIns="5040" rIns="5040" bIns="5040" anchor="ctr" anchorCtr="1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9" style="position:absolute;margin-left:-24.85pt;margin-top:12.05pt;width:100.85pt;height:32.25pt;z-index:1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ZaF7AEAAMwDAAAOAAAAZHJzL2Uyb0RvYy54bWysU9tu2zAMfR+wfxD0vtjx2iIz4hRDgw4D&#10;iq1Y1g+QZckWoBsoNXb29aNkN83Wt2F+kEmROuQ5ora3k9HkKCAoZxu6XpWUCMtdp2zf0Kef9x82&#10;lITIbMe0s6KhJxHo7e79u+3oa1G5welOAEEQG+rRN3SI0ddFEfggDAsr54XFoHRgWEQX+qIDNiK6&#10;0UVVljfF6KDz4LgIAXf3c5DuMr6UgsfvUgYRiW4o9hbzCnlt01rstqzugflB8aUN9g9dGKYsFj1D&#10;7Vlk5BnUGyijOLjgZFxxZwonpeIic0A26/IvNoeBeZG5oDjBn2UK/w+Wfzs+AlFdQ6uPlFhm8I5+&#10;oGrM9loQ3EOBRh9qzDv4R1i8gGZiO0kw6Y88yJRFPZ1FFVMkHDfX1aa8rlB7jrGr8tPNJqtevJ72&#10;EOIX4QxJRkMBy2ct2fEhRKyIqS8pqZh190rrfHHakhErlJuyzCeC06pL0ZQXoG/vNJAjS3efv8QG&#10;0f5IS9B7FoY5L4eWNG0xO5Gf6SYrTu2U1ToL07ruhAriE8DWBwe/KBlxnBpqcd4p0V8t3tZ1eZWG&#10;78KGC7u9sJnlCNJQHoGS2bmL6K9RP2c8iw/24HkSeZbi83N0UmWVUn9zN0vbODKZ7jLeaSYv/Zz1&#10;+gh3vwEAAP//AwBQSwMEFAAGAAgAAAAhAKPh39TfAAAACQEAAA8AAABkcnMvZG93bnJldi54bWxM&#10;j0FPg0AQhe8m/ofNmHhrlyJUigyNMdETF6mx6W0LI6DsLGG3FP+921M9TubLe9/LtrPuxUSj7Qwj&#10;rJYBCOLK1B03CB+710UCwjrFteoNE8IvWdjmtzeZSmtz5neaStcIH8I2VQitc0Mqpa1a0souzUDs&#10;f19m1Mr5c2xkPaqzD9e9DINgLbXq2De0aqCXlqqf8qQRDoF2pUvit6n4LEz8cNgV0f4b8f5ufn4C&#10;4Wh2Vxgu+l4dcu90NCeuregRFtHm0aMIYbQCcQHi0I87IiTJGmSeyf8L8j8AAAD//wMAUEsBAi0A&#10;FAAGAAgAAAAhALaDOJL+AAAA4QEAABMAAAAAAAAAAAAAAAAAAAAAAFtDb250ZW50X1R5cGVzXS54&#10;bWxQSwECLQAUAAYACAAAACEAOP0h/9YAAACUAQAACwAAAAAAAAAAAAAAAAAvAQAAX3JlbHMvLnJl&#10;bHNQSwECLQAUAAYACAAAACEAIDmWhewBAADMAwAADgAAAAAAAAAAAAAAAAAuAgAAZHJzL2Uyb0Rv&#10;Yy54bWxQSwECLQAUAAYACAAAACEAo+Hf1N8AAAAJAQAADwAAAAAAAAAAAAAAAABGBAAAZHJzL2Rv&#10;d25yZXYueG1sUEsFBgAAAAAEAAQA8wAAAFIFAAAAAA==&#10;" filled="f" strokeweight=".3mm">
                <v:textbox inset=".14mm,.14mm,.14mm,.14mm">
                  <w:txbxContent>
                    <w:p w:rsidR="00A11739" w:rsidRDefault="00A11739">
                      <w:pPr>
                        <w:jc w:val="center"/>
                      </w:pPr>
                      <w:r>
                        <w:t>L'avancement est nul</w:t>
                      </w:r>
                    </w:p>
                    <w:p w:rsidR="00A11739" w:rsidRDefault="00A11739">
                      <w:pPr>
                        <w:jc w:val="center"/>
                      </w:pPr>
                      <w:proofErr w:type="gramStart"/>
                      <w:r>
                        <w:t>à</w:t>
                      </w:r>
                      <w:proofErr w:type="gramEnd"/>
                      <w:r>
                        <w:t xml:space="preserve"> l'état initial.</w:t>
                      </w:r>
                    </w:p>
                  </w:txbxContent>
                </v:textbox>
              </v:rect>
            </w:pict>
          </mc:Fallback>
        </mc:AlternateContent>
      </w:r>
    </w:p>
    <w:p w:rsidR="000964F8" w:rsidRDefault="001876F3">
      <w:pPr>
        <w:pStyle w:val="Standard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9" behindDoc="0" locked="0" layoutInCell="1" allowOverlap="1">
                <wp:simplePos x="0" y="0"/>
                <wp:positionH relativeFrom="column">
                  <wp:posOffset>2897505</wp:posOffset>
                </wp:positionH>
                <wp:positionV relativeFrom="paragraph">
                  <wp:posOffset>28575</wp:posOffset>
                </wp:positionV>
                <wp:extent cx="1962785" cy="434340"/>
                <wp:effectExtent l="0" t="0" r="26035" b="2286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2785" cy="43434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11739" w:rsidRDefault="00A11739">
                            <w:pPr>
                              <w:jc w:val="center"/>
                            </w:pPr>
                            <w:r>
                              <w:t>Signe négatif, car</w:t>
                            </w:r>
                          </w:p>
                          <w:p w:rsidR="00A11739" w:rsidRDefault="00A11739">
                            <w:pPr>
                              <w:jc w:val="center"/>
                            </w:pPr>
                            <w:proofErr w:type="gramStart"/>
                            <w:r>
                              <w:t>les</w:t>
                            </w:r>
                            <w:proofErr w:type="gramEnd"/>
                            <w:r>
                              <w:t xml:space="preserve"> réactifs sont consommés.</w:t>
                            </w:r>
                          </w:p>
                        </w:txbxContent>
                      </wps:txbx>
                      <wps:bodyPr vert="horz" wrap="none" lIns="5040" tIns="5040" rIns="5040" bIns="5040" anchor="ctr" anchorCtr="1" compatLnSpc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30" style="position:absolute;margin-left:228.15pt;margin-top:2.25pt;width:154.55pt;height:34.2pt;z-index:9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rFo7QEAAMwDAAAOAAAAZHJzL2Uyb0RvYy54bWysU9tu2zAMfR+wfxD0vtjJ2iwz4hRDgw4D&#10;iq1o1g+QZckWoBsoNXb29aNkN822t2I2IJPiMclzRG1vRqPJUUBQztZ0uSgpEZa7Vtmupk8/7z5s&#10;KAmR2ZZpZ0VNTyLQm937d9vBV2LleqdbAQST2FANvqZ9jL4qisB7YVhYOC8sBqUDwyK60BUtsAGz&#10;G12synJdDA5aD46LEHB3PwXpLueXUvD4Q8ogItE1xd5iXiGvTVqL3ZZVHTDfKz63wd7QhWHKYtFz&#10;qj2LjDyD+ieVURxccDIuuDOFk1JxkTkgm2X5F5tDz7zIXFCc4M8yhf+Xln8/PgBRbU1Xa0osM3hG&#10;j6gas50WBPdQoMGHCnEH/wCzF9BMbEcJJn2RBxmzqKezqGKMhOPm8vN69WlzTQnH2NVHfLPqxevf&#10;HkL8KpwhyagpYPmsJTveh4gVEfoCScWsu1Na54PTlgxYodyUZf4jOK3aFE24AF1zq4EcWTr7/CQ2&#10;mO0PWEq9Z6GfcDk0w7RFdCI/0U1WHJsxq3X1Ikzj2hMqiFcAW+8d/KJkwHGqqcV5p0R/s3ha1yWS&#10;JvHChgu7ubCZ5ZikpjwCJZNzG9Ffon7OeBbv7cHzJPIkxZfn6KTKKqX+pm7mtnFkMt15vNNMXvoZ&#10;9XoJd78BAAD//wMAUEsDBBQABgAIAAAAIQBXQEMo3QAAAAgBAAAPAAAAZHJzL2Rvd25yZXYueG1s&#10;TI9BT4NAEIXvJv6HzZh4s4st0IosjTHRExepselty46AsrOE3VL8905PenuT9/Lme/l2tr2YcPSd&#10;IwX3iwgEUu1MR42C993L3QaED5qM7h2hgh/0sC2ur3KdGXemN5yq0AguIZ9pBW0IQyalr1u02i/c&#10;gMTepxutDnyOjTSjPnO57eUyilJpdUf8odUDPrdYf1cnq+AQ2VCFTfI6lR+lS1aHXRnvv5S6vZmf&#10;HkEEnMNfGC74jA4FMx3diYwXvYI4SVccvQgQ7K/TJAZxZLF8AFnk8v+A4hcAAP//AwBQSwECLQAU&#10;AAYACAAAACEAtoM4kv4AAADhAQAAEwAAAAAAAAAAAAAAAAAAAAAAW0NvbnRlbnRfVHlwZXNdLnht&#10;bFBLAQItABQABgAIAAAAIQA4/SH/1gAAAJQBAAALAAAAAAAAAAAAAAAAAC8BAABfcmVscy8ucmVs&#10;c1BLAQItABQABgAIAAAAIQB9XrFo7QEAAMwDAAAOAAAAAAAAAAAAAAAAAC4CAABkcnMvZTJvRG9j&#10;LnhtbFBLAQItABQABgAIAAAAIQBXQEMo3QAAAAgBAAAPAAAAAAAAAAAAAAAAAEcEAABkcnMvZG93&#10;bnJldi54bWxQSwUGAAAAAAQABADzAAAAUQUAAAAA&#10;" filled="f" strokeweight=".3mm">
                <v:textbox inset=".14mm,.14mm,.14mm,.14mm">
                  <w:txbxContent>
                    <w:p w:rsidR="00A11739" w:rsidRDefault="00A11739">
                      <w:pPr>
                        <w:jc w:val="center"/>
                      </w:pPr>
                      <w:r>
                        <w:t>Signe négatif, car</w:t>
                      </w:r>
                    </w:p>
                    <w:p w:rsidR="00A11739" w:rsidRDefault="00A11739">
                      <w:pPr>
                        <w:jc w:val="center"/>
                      </w:pPr>
                      <w:proofErr w:type="gramStart"/>
                      <w:r>
                        <w:t>les</w:t>
                      </w:r>
                      <w:proofErr w:type="gramEnd"/>
                      <w:r>
                        <w:t xml:space="preserve"> réactifs sont consommés.</w:t>
                      </w:r>
                    </w:p>
                  </w:txbxContent>
                </v:textbox>
              </v:rect>
            </w:pict>
          </mc:Fallback>
        </mc:AlternateContent>
      </w:r>
      <w:r w:rsidR="00E1460B">
        <w:rPr>
          <w:noProof/>
        </w:rPr>
        <mc:AlternateContent>
          <mc:Choice Requires="wps">
            <w:drawing>
              <wp:anchor distT="0" distB="0" distL="114300" distR="114300" simplePos="0" relativeHeight="8" behindDoc="0" locked="0" layoutInCell="1" allowOverlap="1">
                <wp:simplePos x="0" y="0"/>
                <wp:positionH relativeFrom="column">
                  <wp:posOffset>4946040</wp:posOffset>
                </wp:positionH>
                <wp:positionV relativeFrom="paragraph">
                  <wp:posOffset>29160</wp:posOffset>
                </wp:positionV>
                <wp:extent cx="1695600" cy="400320"/>
                <wp:effectExtent l="0" t="0" r="2413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600" cy="40032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A11739" w:rsidRDefault="00A11739">
                            <w:pPr>
                              <w:jc w:val="center"/>
                            </w:pPr>
                            <w:r>
                              <w:t>Signe positif, car</w:t>
                            </w:r>
                          </w:p>
                          <w:p w:rsidR="00A11739" w:rsidRDefault="00A11739">
                            <w:pPr>
                              <w:jc w:val="center"/>
                            </w:pPr>
                            <w:proofErr w:type="gramStart"/>
                            <w:r>
                              <w:t>les</w:t>
                            </w:r>
                            <w:proofErr w:type="gramEnd"/>
                            <w:r>
                              <w:t xml:space="preserve"> produits apparaissent.</w:t>
                            </w:r>
                          </w:p>
                        </w:txbxContent>
                      </wps:txbx>
                      <wps:bodyPr vert="horz" wrap="none" lIns="5040" tIns="5040" rIns="5040" bIns="5040" anchor="ctr" anchorCtr="1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" o:spid="_x0000_s1031" style="position:absolute;margin-left:389.45pt;margin-top:2.3pt;width:133.5pt;height:31.5pt;z-index: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Rpc6wEAAMwDAAAOAAAAZHJzL2Uyb0RvYy54bWysU8Fu2zAMvQ/YPwi6L3ayJuiCOMXQoMOA&#10;YiuW7QNkWbYFSKJAqbGzrx8lu2m23Yb5IJMi/cj3SO/uRmvYSWHQ4Cq+XJScKSeh0a6r+I/vD+9u&#10;OQtRuEYYcKriZxX43f7tm93gt2oFPZhGISMQF7aDr3gfo98WRZC9siIswCtHwRbQikgudkWDYiB0&#10;a4pVWW6KAbDxCFKFQLeHKcj3Gb9tlYxf2zaoyEzFqbeYT8xnnc5ivxPbDoXvtZzbEP/QhRXaUdEL&#10;1EFEwZ5R/wVltUQI0MaFBFtA22qpMgdisyz/YHPshVeZC4kT/EWm8P9g5ZfTEzLdVHy15swJSzP6&#10;RqoJ1xnF6I4EGnzYUt7RP+HsBTIT27FFm97Eg41Z1PNFVDVGJulyufmw3pSkvaTYTVm+X2XVi9ev&#10;PYb4SYFlyag4UvmspTg9hkgVKfUlJRVz8KCNyYMzjg1Uobwl/BQKYHSTotnBrr43yE4izT4/iQ2h&#10;/ZaWoA8i9FNeDs1pxlF2Ij/RTVYc6zGrdRGmhuZMCtIvQK33gD85G2idKu5o3zkznx1Na13epOW7&#10;svHKrq9s4SSBVFxG5Gxy7iP5S9IPrBfx0R29TCJPUnx8jtDqrFLqb+pmbptWJtOd1zvt5LWfs15/&#10;wv0vAAAA//8DAFBLAwQUAAYACAAAACEAl+mhK94AAAAJAQAADwAAAGRycy9kb3ducmV2LnhtbEyP&#10;zU7DMBCE70i8g7VI3KgN5K8hmwohwSkXUgTqzY3dJBCvo9hNw9vjnspxdkYz3xabxQxs1pPrLSHc&#10;rwQwTY1VPbUIH9vXuwyY85KUHCxphF/tYFNeXxUyV/ZE73qufctCCblcInTejznnrum0kW5lR03B&#10;O9jJSB/k1HI1yVMoNwN/ECLhRvYUFjo56pdONz/10SDshPG1z+K3ufqsbPy421bR1zfi7c3y/ATM&#10;68VfwnDGD+hQBqa9PZJybEBI02wdoghRAuzsiygOhz1CkibAy4L//6D8AwAA//8DAFBLAQItABQA&#10;BgAIAAAAIQC2gziS/gAAAOEBAAATAAAAAAAAAAAAAAAAAAAAAABbQ29udGVudF9UeXBlc10ueG1s&#10;UEsBAi0AFAAGAAgAAAAhADj9If/WAAAAlAEAAAsAAAAAAAAAAAAAAAAALwEAAF9yZWxzLy5yZWxz&#10;UEsBAi0AFAAGAAgAAAAhAM91GlzrAQAAzAMAAA4AAAAAAAAAAAAAAAAALgIAAGRycy9lMm9Eb2Mu&#10;eG1sUEsBAi0AFAAGAAgAAAAhAJfpoSveAAAACQEAAA8AAAAAAAAAAAAAAAAARQQAAGRycy9kb3du&#10;cmV2LnhtbFBLBQYAAAAABAAEAPMAAABQBQAAAAA=&#10;" filled="f" strokeweight=".3mm">
                <v:textbox inset=".14mm,.14mm,.14mm,.14mm">
                  <w:txbxContent>
                    <w:p w:rsidR="00A11739" w:rsidRDefault="00A11739">
                      <w:pPr>
                        <w:jc w:val="center"/>
                      </w:pPr>
                      <w:r>
                        <w:t>Signe positif, car</w:t>
                      </w:r>
                    </w:p>
                    <w:p w:rsidR="00A11739" w:rsidRDefault="00A11739">
                      <w:pPr>
                        <w:jc w:val="center"/>
                      </w:pPr>
                      <w:proofErr w:type="gramStart"/>
                      <w:r>
                        <w:t>les</w:t>
                      </w:r>
                      <w:proofErr w:type="gramEnd"/>
                      <w:r>
                        <w:t xml:space="preserve"> produits apparaissent.</w:t>
                      </w:r>
                    </w:p>
                  </w:txbxContent>
                </v:textbox>
              </v:rect>
            </w:pict>
          </mc:Fallback>
        </mc:AlternateContent>
      </w:r>
    </w:p>
    <w:p w:rsidR="000964F8" w:rsidRDefault="000964F8">
      <w:pPr>
        <w:pStyle w:val="Standard"/>
      </w:pPr>
    </w:p>
    <w:p w:rsidR="000964F8" w:rsidRDefault="000964F8">
      <w:pPr>
        <w:pStyle w:val="Standard"/>
      </w:pPr>
    </w:p>
    <w:p w:rsidR="000964F8" w:rsidRDefault="000964F8">
      <w:pPr>
        <w:pStyle w:val="Standard"/>
      </w:pPr>
    </w:p>
    <w:p w:rsidR="000964F8" w:rsidRDefault="000964F8">
      <w:pPr>
        <w:pStyle w:val="Standard"/>
      </w:pPr>
    </w:p>
    <w:p w:rsidR="000964F8" w:rsidRDefault="000964F8">
      <w:pPr>
        <w:pStyle w:val="Standard"/>
      </w:pPr>
    </w:p>
    <w:p w:rsidR="001876F3" w:rsidRDefault="001876F3">
      <w:pPr>
        <w:pStyle w:val="Standard"/>
      </w:pPr>
    </w:p>
    <w:p w:rsidR="001876F3" w:rsidRDefault="001876F3">
      <w:pPr>
        <w:pStyle w:val="Standard"/>
      </w:pPr>
    </w:p>
    <w:p w:rsidR="001876F3" w:rsidRDefault="001876F3">
      <w:pPr>
        <w:pStyle w:val="Standard"/>
      </w:pPr>
    </w:p>
    <w:p w:rsidR="000964F8" w:rsidRPr="001876F3" w:rsidRDefault="00E1460B" w:rsidP="001876F3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Comic Sans MS" w:hAnsi="Comic Sans MS"/>
          <w:b/>
          <w:bCs/>
        </w:rPr>
      </w:pPr>
      <w:r w:rsidRPr="003576B5">
        <w:rPr>
          <w:rFonts w:ascii="Comic Sans MS" w:hAnsi="Comic Sans MS"/>
          <w:b/>
          <w:bCs/>
          <w:highlight w:val="yellow"/>
        </w:rPr>
        <w:t xml:space="preserve">* Détermination de </w:t>
      </w:r>
      <w:proofErr w:type="spellStart"/>
      <w:r w:rsidRPr="003576B5">
        <w:rPr>
          <w:rFonts w:ascii="Comic Sans MS" w:hAnsi="Comic Sans MS"/>
          <w:b/>
          <w:bCs/>
          <w:sz w:val="28"/>
          <w:szCs w:val="28"/>
          <w:highlight w:val="yellow"/>
        </w:rPr>
        <w:t>x</w:t>
      </w:r>
      <w:r w:rsidRPr="003576B5">
        <w:rPr>
          <w:rFonts w:ascii="Comic Sans MS" w:hAnsi="Comic Sans MS"/>
          <w:b/>
          <w:bCs/>
          <w:sz w:val="28"/>
          <w:szCs w:val="28"/>
          <w:highlight w:val="yellow"/>
          <w:vertAlign w:val="subscript"/>
        </w:rPr>
        <w:t>max</w:t>
      </w:r>
      <w:proofErr w:type="spellEnd"/>
      <w:r w:rsidRPr="003576B5">
        <w:rPr>
          <w:rFonts w:ascii="Comic Sans MS" w:hAnsi="Comic Sans MS"/>
          <w:b/>
          <w:bCs/>
          <w:highlight w:val="yellow"/>
        </w:rPr>
        <w:t> :</w:t>
      </w:r>
    </w:p>
    <w:p w:rsidR="000964F8" w:rsidRPr="001876F3" w:rsidRDefault="00E1460B" w:rsidP="001876F3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Comic Sans MS" w:hAnsi="Comic Sans MS"/>
        </w:rPr>
      </w:pPr>
      <w:r w:rsidRPr="001876F3">
        <w:rPr>
          <w:rFonts w:ascii="Comic Sans MS" w:hAnsi="Comic Sans MS"/>
        </w:rPr>
        <w:t>Si A est le réactif limitant, alors</w:t>
      </w:r>
      <w:r w:rsidR="00AA4AE0">
        <w:rPr>
          <w:rFonts w:ascii="Comic Sans MS" w:hAnsi="Comic Sans MS"/>
        </w:rPr>
        <w:t xml:space="preserve"> </w:t>
      </w:r>
      <w:r w:rsidR="00AA4AE0" w:rsidRPr="00102E8C">
        <w:rPr>
          <w:position w:val="-12"/>
        </w:rPr>
        <w:object w:dxaOrig="1300" w:dyaOrig="360">
          <v:shape id="_x0000_i1027" type="#_x0000_t75" style="width:64.5pt;height:18pt" o:ole="">
            <v:imagedata r:id="rId20" o:title=""/>
          </v:shape>
          <o:OLEObject Type="Embed" ProgID="Equation.DSMT4" ShapeID="_x0000_i1027" DrawAspect="Content" ObjectID="_1632467665" r:id="rId21"/>
        </w:object>
      </w:r>
      <w:r w:rsidRPr="001876F3">
        <w:rPr>
          <w:rFonts w:ascii="Comic Sans MS" w:hAnsi="Comic Sans MS"/>
        </w:rPr>
        <w:t>, donc</w:t>
      </w:r>
      <w:r w:rsidR="00AA4AE0">
        <w:rPr>
          <w:rFonts w:ascii="Comic Sans MS" w:hAnsi="Comic Sans MS"/>
        </w:rPr>
        <w:t xml:space="preserve"> </w:t>
      </w:r>
      <w:r w:rsidR="00AA4AE0" w:rsidRPr="00102E8C">
        <w:rPr>
          <w:position w:val="-24"/>
        </w:rPr>
        <w:object w:dxaOrig="1020" w:dyaOrig="620">
          <v:shape id="_x0000_i1028" type="#_x0000_t75" style="width:51pt;height:30.75pt" o:ole="">
            <v:imagedata r:id="rId22" o:title=""/>
          </v:shape>
          <o:OLEObject Type="Embed" ProgID="Equation.DSMT4" ShapeID="_x0000_i1028" DrawAspect="Content" ObjectID="_1632467666" r:id="rId23"/>
        </w:object>
      </w:r>
    </w:p>
    <w:p w:rsidR="000964F8" w:rsidRPr="001876F3" w:rsidRDefault="000964F8" w:rsidP="001876F3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Comic Sans MS" w:hAnsi="Comic Sans MS"/>
          <w:sz w:val="12"/>
          <w:szCs w:val="12"/>
        </w:rPr>
      </w:pPr>
    </w:p>
    <w:p w:rsidR="000964F8" w:rsidRPr="001876F3" w:rsidRDefault="00E1460B" w:rsidP="001876F3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Comic Sans MS" w:hAnsi="Comic Sans MS"/>
        </w:rPr>
      </w:pPr>
      <w:r w:rsidRPr="001876F3">
        <w:rPr>
          <w:rFonts w:ascii="Comic Sans MS" w:hAnsi="Comic Sans MS"/>
        </w:rPr>
        <w:t xml:space="preserve">Si B est le réactif limitant, alors  </w:t>
      </w:r>
      <w:r w:rsidR="00AA4AE0" w:rsidRPr="00102E8C">
        <w:rPr>
          <w:position w:val="-12"/>
        </w:rPr>
        <w:object w:dxaOrig="1300" w:dyaOrig="360">
          <v:shape id="_x0000_i1029" type="#_x0000_t75" style="width:64.5pt;height:18pt" o:ole="">
            <v:imagedata r:id="rId24" o:title=""/>
          </v:shape>
          <o:OLEObject Type="Embed" ProgID="Equation.DSMT4" ShapeID="_x0000_i1029" DrawAspect="Content" ObjectID="_1632467667" r:id="rId25"/>
        </w:object>
      </w:r>
      <w:r w:rsidRPr="001876F3">
        <w:rPr>
          <w:rFonts w:ascii="Comic Sans MS" w:hAnsi="Comic Sans MS"/>
        </w:rPr>
        <w:t xml:space="preserve">, donc </w:t>
      </w:r>
      <w:r w:rsidR="00AA4AE0" w:rsidRPr="00102E8C">
        <w:rPr>
          <w:position w:val="-24"/>
        </w:rPr>
        <w:object w:dxaOrig="1020" w:dyaOrig="620">
          <v:shape id="_x0000_i1030" type="#_x0000_t75" style="width:51pt;height:30.75pt" o:ole="">
            <v:imagedata r:id="rId26" o:title=""/>
          </v:shape>
          <o:OLEObject Type="Embed" ProgID="Equation.DSMT4" ShapeID="_x0000_i1030" DrawAspect="Content" ObjectID="_1632467668" r:id="rId27"/>
        </w:object>
      </w:r>
    </w:p>
    <w:p w:rsidR="000964F8" w:rsidRPr="001876F3" w:rsidRDefault="000964F8" w:rsidP="001876F3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Comic Sans MS" w:hAnsi="Comic Sans MS"/>
          <w:sz w:val="12"/>
          <w:szCs w:val="12"/>
        </w:rPr>
      </w:pPr>
    </w:p>
    <w:p w:rsidR="000964F8" w:rsidRDefault="00E1460B" w:rsidP="001876F3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Comic Sans MS" w:hAnsi="Comic Sans MS"/>
        </w:rPr>
      </w:pPr>
      <w:r w:rsidRPr="00AA4AE0">
        <w:rPr>
          <w:rFonts w:ascii="Comic Sans MS" w:hAnsi="Comic Sans MS"/>
          <w:highlight w:val="yellow"/>
        </w:rPr>
        <w:t>La valeur correcte est la plus petite valeur</w:t>
      </w:r>
      <w:r w:rsidR="001876F3" w:rsidRPr="00AA4AE0">
        <w:rPr>
          <w:rFonts w:ascii="Comic Sans MS" w:hAnsi="Comic Sans MS"/>
          <w:highlight w:val="yellow"/>
        </w:rPr>
        <w:t xml:space="preserve"> de </w:t>
      </w:r>
      <w:proofErr w:type="spellStart"/>
      <w:r w:rsidR="001876F3" w:rsidRPr="00AA4AE0">
        <w:rPr>
          <w:rFonts w:ascii="Comic Sans MS" w:hAnsi="Comic Sans MS"/>
          <w:highlight w:val="yellow"/>
        </w:rPr>
        <w:t>x</w:t>
      </w:r>
      <w:r w:rsidR="001876F3" w:rsidRPr="00AA4AE0">
        <w:rPr>
          <w:rFonts w:ascii="Comic Sans MS" w:hAnsi="Comic Sans MS"/>
          <w:highlight w:val="yellow"/>
          <w:vertAlign w:val="subscript"/>
        </w:rPr>
        <w:t>max</w:t>
      </w:r>
      <w:proofErr w:type="spellEnd"/>
      <w:r w:rsidRPr="00AA4AE0">
        <w:rPr>
          <w:rFonts w:ascii="Comic Sans MS" w:hAnsi="Comic Sans MS"/>
          <w:highlight w:val="yellow"/>
        </w:rPr>
        <w:t>.</w:t>
      </w:r>
    </w:p>
    <w:p w:rsidR="003576B5" w:rsidRDefault="003576B5" w:rsidP="001876F3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Comic Sans MS" w:hAnsi="Comic Sans MS"/>
        </w:rPr>
      </w:pPr>
    </w:p>
    <w:p w:rsidR="000964F8" w:rsidRDefault="003576B5" w:rsidP="003576B5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rPr>
          <w:rFonts w:ascii="Comic Sans MS" w:hAnsi="Comic Sans MS"/>
          <w:vertAlign w:val="subscript"/>
        </w:rPr>
      </w:pPr>
      <w:r w:rsidRPr="003576B5">
        <w:rPr>
          <w:rFonts w:ascii="Comic Sans MS" w:hAnsi="Comic Sans MS"/>
          <w:b/>
          <w:bCs/>
          <w:u w:val="thick"/>
        </w:rPr>
        <w:t>Méthode </w:t>
      </w:r>
      <w:r w:rsidRPr="003576B5">
        <w:rPr>
          <w:rFonts w:ascii="Comic Sans MS" w:hAnsi="Comic Sans MS"/>
        </w:rPr>
        <w:t xml:space="preserve">: pour trouver </w:t>
      </w:r>
      <w:proofErr w:type="spellStart"/>
      <w:r w:rsidRPr="003576B5">
        <w:rPr>
          <w:rFonts w:ascii="Comic Sans MS" w:hAnsi="Comic Sans MS"/>
        </w:rPr>
        <w:t>x</w:t>
      </w:r>
      <w:r w:rsidRPr="003576B5">
        <w:rPr>
          <w:rFonts w:ascii="Comic Sans MS" w:hAnsi="Comic Sans MS"/>
          <w:vertAlign w:val="subscript"/>
        </w:rPr>
        <w:t>max</w:t>
      </w:r>
      <w:proofErr w:type="spellEnd"/>
      <w:r w:rsidRPr="003576B5">
        <w:rPr>
          <w:rFonts w:ascii="Comic Sans MS" w:hAnsi="Comic Sans MS"/>
        </w:rPr>
        <w:t xml:space="preserve">, il suffit de comparer </w:t>
      </w:r>
      <w:r w:rsidRPr="003576B5">
        <w:rPr>
          <w:rFonts w:ascii="Comic Sans MS" w:hAnsi="Comic Sans MS"/>
          <w:position w:val="-24"/>
        </w:rPr>
        <w:object w:dxaOrig="400" w:dyaOrig="620">
          <v:shape id="_x0000_i1031" type="#_x0000_t75" style="width:20.25pt;height:30.75pt" o:ole="">
            <v:imagedata r:id="rId28" o:title=""/>
          </v:shape>
          <o:OLEObject Type="Embed" ProgID="Equation.DSMT4" ShapeID="_x0000_i1031" DrawAspect="Content" ObjectID="_1632467669" r:id="rId29"/>
        </w:object>
      </w:r>
      <w:r w:rsidRPr="003576B5">
        <w:rPr>
          <w:rFonts w:ascii="Comic Sans MS" w:hAnsi="Comic Sans MS"/>
        </w:rPr>
        <w:t xml:space="preserve"> et </w:t>
      </w:r>
      <w:r w:rsidRPr="003576B5">
        <w:rPr>
          <w:rFonts w:ascii="Comic Sans MS" w:hAnsi="Comic Sans MS"/>
          <w:position w:val="-24"/>
        </w:rPr>
        <w:object w:dxaOrig="380" w:dyaOrig="620">
          <v:shape id="_x0000_i1032" type="#_x0000_t75" style="width:18.75pt;height:30.75pt" o:ole="">
            <v:imagedata r:id="rId30" o:title=""/>
          </v:shape>
          <o:OLEObject Type="Embed" ProgID="Equation.DSMT4" ShapeID="_x0000_i1032" DrawAspect="Content" ObjectID="_1632467670" r:id="rId31"/>
        </w:object>
      </w:r>
      <w:r w:rsidRPr="003576B5">
        <w:rPr>
          <w:rFonts w:ascii="Comic Sans MS" w:hAnsi="Comic Sans MS"/>
        </w:rPr>
        <w:t xml:space="preserve"> la valeur la plus petite correspond au réactif limitant et donc à </w:t>
      </w:r>
      <w:proofErr w:type="spellStart"/>
      <w:r w:rsidRPr="003576B5">
        <w:rPr>
          <w:rFonts w:ascii="Comic Sans MS" w:hAnsi="Comic Sans MS"/>
        </w:rPr>
        <w:t>x</w:t>
      </w:r>
      <w:r w:rsidRPr="003576B5">
        <w:rPr>
          <w:rFonts w:ascii="Comic Sans MS" w:hAnsi="Comic Sans MS"/>
          <w:vertAlign w:val="subscript"/>
        </w:rPr>
        <w:t>max</w:t>
      </w:r>
      <w:proofErr w:type="spellEnd"/>
    </w:p>
    <w:p w:rsidR="003576B5" w:rsidRPr="003576B5" w:rsidRDefault="003576B5" w:rsidP="003576B5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Comic Sans MS" w:hAnsi="Comic Sans MS"/>
        </w:rPr>
      </w:pPr>
    </w:p>
    <w:p w:rsidR="000964F8" w:rsidRPr="00AA4AE0" w:rsidRDefault="00E1460B" w:rsidP="00AA4AE0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rPr>
          <w:rFonts w:ascii="Comic Sans MS" w:hAnsi="Comic Sans MS"/>
          <w:b/>
          <w:bCs/>
          <w:highlight w:val="yellow"/>
        </w:rPr>
      </w:pPr>
      <w:r w:rsidRPr="00AA4AE0">
        <w:rPr>
          <w:rFonts w:ascii="Comic Sans MS" w:hAnsi="Comic Sans MS"/>
          <w:b/>
          <w:bCs/>
          <w:highlight w:val="yellow"/>
        </w:rPr>
        <w:t>* Mélange stœchiométrique :</w:t>
      </w:r>
    </w:p>
    <w:p w:rsidR="000964F8" w:rsidRPr="00AA4AE0" w:rsidRDefault="00E1460B" w:rsidP="00AA4AE0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rPr>
          <w:rFonts w:ascii="Comic Sans MS" w:hAnsi="Comic Sans MS"/>
          <w:highlight w:val="yellow"/>
        </w:rPr>
      </w:pPr>
      <w:r w:rsidRPr="00AA4AE0">
        <w:rPr>
          <w:rFonts w:ascii="Comic Sans MS" w:hAnsi="Comic Sans MS"/>
          <w:highlight w:val="yellow"/>
        </w:rPr>
        <w:t>Si les réactifs ont été introduits dans les quantités stœchiométriques</w:t>
      </w:r>
      <w:r w:rsidR="00AA4AE0" w:rsidRPr="00AA4AE0">
        <w:rPr>
          <w:rFonts w:ascii="Comic Sans MS" w:hAnsi="Comic Sans MS"/>
          <w:highlight w:val="yellow"/>
        </w:rPr>
        <w:t xml:space="preserve"> (c’est-à-dire les proportions indiquées par l’équation de réaction</w:t>
      </w:r>
      <w:proofErr w:type="gramStart"/>
      <w:r w:rsidR="00AA4AE0" w:rsidRPr="00AA4AE0">
        <w:rPr>
          <w:rFonts w:ascii="Comic Sans MS" w:hAnsi="Comic Sans MS"/>
          <w:highlight w:val="yellow"/>
        </w:rPr>
        <w:t xml:space="preserve">) </w:t>
      </w:r>
      <w:r w:rsidRPr="00AA4AE0">
        <w:rPr>
          <w:rFonts w:ascii="Comic Sans MS" w:hAnsi="Comic Sans MS"/>
          <w:highlight w:val="yellow"/>
        </w:rPr>
        <w:t>,</w:t>
      </w:r>
      <w:proofErr w:type="gramEnd"/>
      <w:r w:rsidRPr="00AA4AE0">
        <w:rPr>
          <w:rFonts w:ascii="Comic Sans MS" w:hAnsi="Comic Sans MS"/>
          <w:highlight w:val="yellow"/>
        </w:rPr>
        <w:t xml:space="preserve"> alors :</w:t>
      </w:r>
    </w:p>
    <w:p w:rsidR="000964F8" w:rsidRPr="00AA4AE0" w:rsidRDefault="00AA4AE0" w:rsidP="00AA4AE0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firstLine="709"/>
        <w:rPr>
          <w:rFonts w:ascii="Comic Sans MS" w:hAnsi="Comic Sans MS"/>
          <w:highlight w:val="yellow"/>
        </w:rPr>
      </w:pPr>
      <w:r>
        <w:rPr>
          <w:rFonts w:ascii="Comic Sans MS" w:hAnsi="Comic Sans MS"/>
          <w:highlight w:val="yellow"/>
        </w:rPr>
        <w:t>-</w:t>
      </w:r>
      <w:r w:rsidR="00E1460B" w:rsidRPr="00AA4AE0">
        <w:rPr>
          <w:rFonts w:ascii="Comic Sans MS" w:hAnsi="Comic Sans MS"/>
          <w:highlight w:val="yellow"/>
        </w:rPr>
        <w:t xml:space="preserve">à l'état final leur quantité de matière est </w:t>
      </w:r>
      <w:r w:rsidRPr="00AA4AE0">
        <w:rPr>
          <w:rFonts w:ascii="Comic Sans MS" w:hAnsi="Comic Sans MS"/>
          <w:highlight w:val="yellow"/>
          <w:u w:val="thick"/>
        </w:rPr>
        <w:t xml:space="preserve">nulle </w:t>
      </w:r>
      <w:r w:rsidRPr="00AA4AE0">
        <w:rPr>
          <w:rFonts w:ascii="Comic Sans MS" w:hAnsi="Comic Sans MS"/>
          <w:highlight w:val="yellow"/>
        </w:rPr>
        <w:t>donc</w:t>
      </w:r>
      <w:r w:rsidR="00E1460B" w:rsidRPr="00AA4AE0">
        <w:rPr>
          <w:rFonts w:ascii="Comic Sans MS" w:hAnsi="Comic Sans MS"/>
          <w:highlight w:val="yellow"/>
        </w:rPr>
        <w:t xml:space="preserve"> ils </w:t>
      </w:r>
      <w:r w:rsidRPr="00AA4AE0">
        <w:rPr>
          <w:rFonts w:ascii="Comic Sans MS" w:hAnsi="Comic Sans MS"/>
          <w:highlight w:val="yellow"/>
        </w:rPr>
        <w:t>sont entièrement consommés</w:t>
      </w:r>
      <w:r w:rsidR="00E1460B" w:rsidRPr="00AA4AE0">
        <w:rPr>
          <w:rFonts w:ascii="Comic Sans MS" w:hAnsi="Comic Sans MS"/>
          <w:highlight w:val="yellow"/>
        </w:rPr>
        <w:t xml:space="preserve">  </w:t>
      </w:r>
    </w:p>
    <w:p w:rsidR="000964F8" w:rsidRPr="001876F3" w:rsidRDefault="00AA4AE0" w:rsidP="00AA4AE0">
      <w:pPr>
        <w:pStyle w:val="Standard"/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FF00"/>
        <w:ind w:firstLine="709"/>
        <w:rPr>
          <w:rFonts w:ascii="Comic Sans MS" w:hAnsi="Comic Sans MS"/>
        </w:rPr>
      </w:pPr>
      <w:r>
        <w:rPr>
          <w:rFonts w:ascii="Comic Sans MS" w:hAnsi="Comic Sans MS"/>
          <w:highlight w:val="yellow"/>
        </w:rPr>
        <w:t>-</w:t>
      </w:r>
      <w:r w:rsidR="00E1460B" w:rsidRPr="00AA4AE0">
        <w:rPr>
          <w:rFonts w:ascii="Comic Sans MS" w:hAnsi="Comic Sans MS"/>
          <w:highlight w:val="yellow"/>
        </w:rPr>
        <w:t>la relation entre les quantités de matière des réactifs à l'état initial est :</w:t>
      </w:r>
      <w:r w:rsidRPr="00AA4AE0">
        <w:rPr>
          <w:highlight w:val="yellow"/>
        </w:rPr>
        <w:t xml:space="preserve"> </w:t>
      </w:r>
      <w:r w:rsidRPr="00AA4AE0">
        <w:rPr>
          <w:position w:val="-24"/>
          <w:highlight w:val="yellow"/>
        </w:rPr>
        <w:object w:dxaOrig="940" w:dyaOrig="620">
          <v:shape id="_x0000_i1033" type="#_x0000_t75" style="width:47.25pt;height:30.75pt" o:ole="">
            <v:imagedata r:id="rId32" o:title=""/>
          </v:shape>
          <o:OLEObject Type="Embed" ProgID="Equation.DSMT4" ShapeID="_x0000_i1033" DrawAspect="Content" ObjectID="_1632467671" r:id="rId33"/>
        </w:object>
      </w:r>
    </w:p>
    <w:p w:rsidR="000964F8" w:rsidRDefault="000964F8">
      <w:pPr>
        <w:pStyle w:val="Standard"/>
      </w:pPr>
    </w:p>
    <w:p w:rsidR="00F870C8" w:rsidRDefault="00F870C8">
      <w:pPr>
        <w:pStyle w:val="Standard"/>
      </w:pPr>
    </w:p>
    <w:p w:rsidR="00F870C8" w:rsidRDefault="00F870C8">
      <w:pPr>
        <w:pStyle w:val="Standard"/>
      </w:pPr>
    </w:p>
    <w:p w:rsidR="00F870C8" w:rsidRDefault="00F870C8">
      <w:pPr>
        <w:pStyle w:val="Standard"/>
      </w:pPr>
    </w:p>
    <w:p w:rsidR="00F870C8" w:rsidRDefault="00F870C8">
      <w:pPr>
        <w:pStyle w:val="Standard"/>
      </w:pPr>
    </w:p>
    <w:p w:rsidR="00F870C8" w:rsidRDefault="00F870C8">
      <w:pPr>
        <w:pStyle w:val="Standard"/>
      </w:pPr>
    </w:p>
    <w:p w:rsidR="00F870C8" w:rsidRDefault="00F870C8">
      <w:pPr>
        <w:pStyle w:val="Standard"/>
      </w:pPr>
    </w:p>
    <w:p w:rsidR="00F870C8" w:rsidRDefault="00F870C8">
      <w:pPr>
        <w:pStyle w:val="Standard"/>
      </w:pPr>
    </w:p>
    <w:p w:rsidR="00F870C8" w:rsidRDefault="00F870C8">
      <w:pPr>
        <w:pStyle w:val="Standard"/>
      </w:pPr>
    </w:p>
    <w:p w:rsidR="000964F8" w:rsidRDefault="000964F8">
      <w:pPr>
        <w:pStyle w:val="Standard"/>
      </w:pPr>
    </w:p>
    <w:p w:rsidR="000964F8" w:rsidRDefault="00E1460B">
      <w:pPr>
        <w:pStyle w:val="Standard"/>
        <w:rPr>
          <w:rFonts w:ascii="Comic Sans MS" w:hAnsi="Comic Sans MS"/>
          <w:b/>
          <w:bCs/>
          <w:sz w:val="28"/>
          <w:szCs w:val="28"/>
          <w:u w:val="single"/>
        </w:rPr>
      </w:pPr>
      <w:r w:rsidRPr="00F870C8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Exercice</w:t>
      </w:r>
      <w:r w:rsidR="00F870C8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 xml:space="preserve"> 1</w:t>
      </w:r>
      <w:r w:rsidRPr="00F870C8">
        <w:rPr>
          <w:rFonts w:ascii="Comic Sans MS" w:hAnsi="Comic Sans MS"/>
          <w:b/>
          <w:bCs/>
          <w:sz w:val="28"/>
          <w:szCs w:val="28"/>
          <w:highlight w:val="yellow"/>
          <w:u w:val="single"/>
        </w:rPr>
        <w:t> : Construire et utiliser un tableau d'avancement</w:t>
      </w:r>
    </w:p>
    <w:p w:rsidR="00F870C8" w:rsidRPr="00F870C8" w:rsidRDefault="00F870C8">
      <w:pPr>
        <w:pStyle w:val="Standard"/>
        <w:rPr>
          <w:rFonts w:ascii="Comic Sans MS" w:hAnsi="Comic Sans MS"/>
          <w:b/>
          <w:bCs/>
          <w:sz w:val="28"/>
          <w:szCs w:val="28"/>
          <w:u w:val="single"/>
        </w:rPr>
      </w:pP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La réaction entre 0,20mol de sodium Na et 0,12mol de dioxygène O</w:t>
      </w:r>
      <w:r w:rsidRPr="00F870C8">
        <w:rPr>
          <w:rFonts w:ascii="Comic Sans MS" w:hAnsi="Comic Sans MS"/>
          <w:vertAlign w:val="subscript"/>
        </w:rPr>
        <w:t>2</w:t>
      </w:r>
      <w:r w:rsidRPr="00F870C8">
        <w:rPr>
          <w:rFonts w:ascii="Comic Sans MS" w:hAnsi="Comic Sans MS"/>
        </w:rPr>
        <w:t xml:space="preserve"> forme de l'oxyde de sodium Na</w:t>
      </w:r>
      <w:r w:rsidRPr="00F870C8">
        <w:rPr>
          <w:rFonts w:ascii="Comic Sans MS" w:hAnsi="Comic Sans MS"/>
          <w:vertAlign w:val="subscript"/>
        </w:rPr>
        <w:t>2</w:t>
      </w:r>
      <w:r w:rsidRPr="00F870C8">
        <w:rPr>
          <w:rFonts w:ascii="Comic Sans MS" w:hAnsi="Comic Sans MS"/>
        </w:rPr>
        <w:t>O dans une quantité que cet exercice va déterminer.</w:t>
      </w: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a) Écrire l'équation associée à cette réaction chimique.</w:t>
      </w: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b) Établir un tableau d'avancement (sans calculer l'avancement maximal)</w:t>
      </w: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c) Quelle serait la valeur de l'avancement maximal </w:t>
      </w:r>
      <w:r w:rsidRPr="00F870C8">
        <w:rPr>
          <w:rFonts w:ascii="Comic Sans MS" w:hAnsi="Comic Sans MS"/>
          <w:sz w:val="28"/>
          <w:szCs w:val="28"/>
        </w:rPr>
        <w:t>x</w:t>
      </w:r>
      <w:r w:rsidRPr="00F870C8">
        <w:rPr>
          <w:rFonts w:ascii="Comic Sans MS" w:hAnsi="Comic Sans MS"/>
          <w:sz w:val="28"/>
          <w:szCs w:val="28"/>
          <w:vertAlign w:val="subscript"/>
        </w:rPr>
        <w:t>max,1</w:t>
      </w:r>
      <w:r w:rsidRPr="00F870C8">
        <w:rPr>
          <w:rFonts w:ascii="Comic Sans MS" w:hAnsi="Comic Sans MS"/>
        </w:rPr>
        <w:t xml:space="preserve"> en supposant que le réactif limitant est le sodium ?</w:t>
      </w: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d) Quelle serait la valeur de l'avancement maximal </w:t>
      </w:r>
      <w:r w:rsidRPr="00F870C8">
        <w:rPr>
          <w:rFonts w:ascii="Comic Sans MS" w:hAnsi="Comic Sans MS"/>
          <w:sz w:val="28"/>
          <w:szCs w:val="28"/>
        </w:rPr>
        <w:t>x</w:t>
      </w:r>
      <w:r w:rsidRPr="00F870C8">
        <w:rPr>
          <w:rFonts w:ascii="Comic Sans MS" w:hAnsi="Comic Sans MS"/>
          <w:sz w:val="28"/>
          <w:szCs w:val="28"/>
          <w:vertAlign w:val="subscript"/>
        </w:rPr>
        <w:t>max,2</w:t>
      </w:r>
      <w:r w:rsidRPr="00F870C8">
        <w:rPr>
          <w:rFonts w:ascii="Comic Sans MS" w:hAnsi="Comic Sans MS"/>
        </w:rPr>
        <w:t xml:space="preserve"> en supposant que le réactif limitant est le </w:t>
      </w:r>
      <w:r w:rsidR="00F870C8" w:rsidRPr="00F870C8">
        <w:rPr>
          <w:rFonts w:ascii="Comic Sans MS" w:hAnsi="Comic Sans MS"/>
        </w:rPr>
        <w:t>dioxygène ?</w:t>
      </w: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e) Quel est effectivement le réactif limitant et quelle est la valeur de l'avancement maximal ?</w:t>
      </w: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f) En déduire la quantité de matière, puis la masse d'oxyde de sodium formée à l'état final.</w:t>
      </w: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g) Avec d'autres conditions initiales, l'avancement final est </w:t>
      </w:r>
      <w:proofErr w:type="spellStart"/>
      <w:r w:rsidRPr="00F870C8">
        <w:rPr>
          <w:rFonts w:ascii="Comic Sans MS" w:hAnsi="Comic Sans MS"/>
        </w:rPr>
        <w:t>x</w:t>
      </w:r>
      <w:r w:rsidRPr="00F870C8">
        <w:rPr>
          <w:rFonts w:ascii="Comic Sans MS" w:hAnsi="Comic Sans MS"/>
          <w:vertAlign w:val="subscript"/>
        </w:rPr>
        <w:t>max</w:t>
      </w:r>
      <w:proofErr w:type="spellEnd"/>
      <w:r w:rsidRPr="00F870C8">
        <w:rPr>
          <w:rFonts w:ascii="Comic Sans MS" w:hAnsi="Comic Sans MS"/>
        </w:rPr>
        <w:t>=0,030mol. Déterminer ces conditions initiales si le mélange était dans les proportions stœchiométriques.</w:t>
      </w: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8A4BEB" w:rsidRPr="00F870C8" w:rsidRDefault="008A4BEB">
      <w:pPr>
        <w:pStyle w:val="Standard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:rsidR="008A4BEB" w:rsidRPr="00F870C8" w:rsidRDefault="008A4BEB">
      <w:pPr>
        <w:pStyle w:val="Standard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:rsidR="008A4BEB" w:rsidRPr="00F870C8" w:rsidRDefault="008A4BEB">
      <w:pPr>
        <w:pStyle w:val="Standard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:rsidR="008A4BEB" w:rsidRPr="00F870C8" w:rsidRDefault="008A4BEB">
      <w:pPr>
        <w:pStyle w:val="Standard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  <w:r w:rsidRPr="00F870C8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Exercice 2</w:t>
      </w:r>
    </w:p>
    <w:p w:rsidR="008A4BEB" w:rsidRPr="00F870C8" w:rsidRDefault="008A4BEB">
      <w:pPr>
        <w:pStyle w:val="Standard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:rsidR="008A4BEB" w:rsidRPr="00F870C8" w:rsidRDefault="008A4BEB" w:rsidP="008A4BEB">
      <w:pPr>
        <w:pStyle w:val="optxtp"/>
        <w:rPr>
          <w:rFonts w:ascii="Comic Sans MS" w:hAnsi="Comic Sans MS"/>
        </w:rPr>
      </w:pPr>
      <w:r w:rsidRPr="00F870C8">
        <w:rPr>
          <w:rFonts w:ascii="Comic Sans MS" w:hAnsi="Comic Sans MS"/>
        </w:rPr>
        <w:t>On fait réagir 50g d'aluminium Al(s) avec 250g d'oxyde ferrique Fe</w:t>
      </w:r>
      <w:r w:rsidRPr="00F870C8">
        <w:rPr>
          <w:rFonts w:ascii="Comic Sans MS" w:hAnsi="Comic Sans MS"/>
          <w:vertAlign w:val="subscript"/>
        </w:rPr>
        <w:t>2</w:t>
      </w:r>
      <w:r w:rsidRPr="00F870C8">
        <w:rPr>
          <w:rFonts w:ascii="Comic Sans MS" w:hAnsi="Comic Sans MS"/>
        </w:rPr>
        <w:t>O</w:t>
      </w:r>
      <w:r w:rsidRPr="00F870C8">
        <w:rPr>
          <w:rFonts w:ascii="Comic Sans MS" w:hAnsi="Comic Sans MS"/>
          <w:vertAlign w:val="subscript"/>
        </w:rPr>
        <w:t>3</w:t>
      </w:r>
      <w:r w:rsidRPr="00F870C8">
        <w:rPr>
          <w:rFonts w:ascii="Comic Sans MS" w:hAnsi="Comic Sans MS"/>
        </w:rPr>
        <w:t>(s). On obtient 78,6g de fer Fe(s) et de l’oxyde d’aluminium Al</w:t>
      </w:r>
      <w:r w:rsidRPr="00F870C8">
        <w:rPr>
          <w:rFonts w:ascii="Comic Sans MS" w:hAnsi="Comic Sans MS"/>
          <w:vertAlign w:val="subscript"/>
        </w:rPr>
        <w:t>2</w:t>
      </w:r>
      <w:r w:rsidRPr="00F870C8">
        <w:rPr>
          <w:rFonts w:ascii="Comic Sans MS" w:hAnsi="Comic Sans MS"/>
        </w:rPr>
        <w:t>O</w:t>
      </w:r>
      <w:r w:rsidRPr="00F870C8">
        <w:rPr>
          <w:rFonts w:ascii="Comic Sans MS" w:hAnsi="Comic Sans MS"/>
          <w:vertAlign w:val="subscript"/>
        </w:rPr>
        <w:t>3</w:t>
      </w:r>
      <w:r w:rsidRPr="00F870C8">
        <w:rPr>
          <w:rFonts w:ascii="Comic Sans MS" w:hAnsi="Comic Sans MS"/>
        </w:rPr>
        <w:t xml:space="preserve">(s). </w:t>
      </w:r>
    </w:p>
    <w:p w:rsidR="008A4BEB" w:rsidRPr="00F870C8" w:rsidRDefault="008A4BEB" w:rsidP="008A4BEB">
      <w:pPr>
        <w:pStyle w:val="optxtp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Données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4"/>
        <w:gridCol w:w="2574"/>
        <w:gridCol w:w="2574"/>
      </w:tblGrid>
      <w:tr w:rsidR="008A4BEB" w:rsidRPr="00F870C8" w:rsidTr="008A4BEB">
        <w:tc>
          <w:tcPr>
            <w:tcW w:w="2573" w:type="dxa"/>
          </w:tcPr>
          <w:p w:rsidR="008A4BEB" w:rsidRPr="00F870C8" w:rsidRDefault="00F870C8" w:rsidP="008A4BEB">
            <w:pPr>
              <w:pStyle w:val="optxtp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Atomes</w:t>
            </w:r>
          </w:p>
        </w:tc>
        <w:tc>
          <w:tcPr>
            <w:tcW w:w="2574" w:type="dxa"/>
          </w:tcPr>
          <w:p w:rsidR="008A4BEB" w:rsidRPr="00F870C8" w:rsidRDefault="008A4BEB" w:rsidP="008A4BEB">
            <w:pPr>
              <w:pStyle w:val="optxtp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Al</w:t>
            </w:r>
          </w:p>
        </w:tc>
        <w:tc>
          <w:tcPr>
            <w:tcW w:w="2574" w:type="dxa"/>
          </w:tcPr>
          <w:p w:rsidR="008A4BEB" w:rsidRPr="00F870C8" w:rsidRDefault="008A4BEB" w:rsidP="008A4BEB">
            <w:pPr>
              <w:pStyle w:val="optxtp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O</w:t>
            </w:r>
          </w:p>
        </w:tc>
        <w:tc>
          <w:tcPr>
            <w:tcW w:w="2574" w:type="dxa"/>
          </w:tcPr>
          <w:p w:rsidR="008A4BEB" w:rsidRPr="00F870C8" w:rsidRDefault="008A4BEB" w:rsidP="008A4BEB">
            <w:pPr>
              <w:pStyle w:val="optxtp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Fe</w:t>
            </w:r>
          </w:p>
        </w:tc>
      </w:tr>
      <w:tr w:rsidR="008A4BEB" w:rsidRPr="00F870C8" w:rsidTr="008A4BEB">
        <w:tc>
          <w:tcPr>
            <w:tcW w:w="2573" w:type="dxa"/>
          </w:tcPr>
          <w:p w:rsidR="008A4BEB" w:rsidRPr="00F870C8" w:rsidRDefault="008A4BEB" w:rsidP="008A4BEB">
            <w:pPr>
              <w:pStyle w:val="optxtp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Masse molaire (g/mol)</w:t>
            </w:r>
          </w:p>
        </w:tc>
        <w:tc>
          <w:tcPr>
            <w:tcW w:w="2574" w:type="dxa"/>
          </w:tcPr>
          <w:p w:rsidR="008A4BEB" w:rsidRPr="00F870C8" w:rsidRDefault="008A4BEB" w:rsidP="008A4BEB">
            <w:pPr>
              <w:pStyle w:val="optxtp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27</w:t>
            </w:r>
          </w:p>
        </w:tc>
        <w:tc>
          <w:tcPr>
            <w:tcW w:w="2574" w:type="dxa"/>
          </w:tcPr>
          <w:p w:rsidR="008A4BEB" w:rsidRPr="00F870C8" w:rsidRDefault="008A4BEB" w:rsidP="008A4BEB">
            <w:pPr>
              <w:pStyle w:val="optxtp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16</w:t>
            </w:r>
          </w:p>
        </w:tc>
        <w:tc>
          <w:tcPr>
            <w:tcW w:w="2574" w:type="dxa"/>
          </w:tcPr>
          <w:p w:rsidR="008A4BEB" w:rsidRPr="00F870C8" w:rsidRDefault="008A4BEB" w:rsidP="008A4BEB">
            <w:pPr>
              <w:pStyle w:val="optxtp"/>
              <w:rPr>
                <w:rFonts w:ascii="Comic Sans MS" w:hAnsi="Comic Sans MS"/>
              </w:rPr>
            </w:pPr>
            <w:r w:rsidRPr="00F870C8">
              <w:rPr>
                <w:rFonts w:ascii="Comic Sans MS" w:hAnsi="Comic Sans MS"/>
              </w:rPr>
              <w:t>56</w:t>
            </w:r>
          </w:p>
        </w:tc>
      </w:tr>
    </w:tbl>
    <w:p w:rsidR="008A4BEB" w:rsidRPr="00F870C8" w:rsidRDefault="008A4BEB" w:rsidP="008A4BEB">
      <w:pPr>
        <w:pStyle w:val="optxtp"/>
        <w:numPr>
          <w:ilvl w:val="0"/>
          <w:numId w:val="16"/>
        </w:numPr>
        <w:rPr>
          <w:rFonts w:ascii="Comic Sans MS" w:hAnsi="Comic Sans MS"/>
        </w:rPr>
      </w:pPr>
      <w:r w:rsidRPr="00F870C8">
        <w:rPr>
          <w:rFonts w:ascii="Comic Sans MS" w:hAnsi="Comic Sans MS"/>
        </w:rPr>
        <w:t>Ecrire l’équation de réaction ajustée</w:t>
      </w:r>
    </w:p>
    <w:p w:rsidR="008A4BEB" w:rsidRPr="00F870C8" w:rsidRDefault="008A4BEB" w:rsidP="008A4BEB">
      <w:pPr>
        <w:pStyle w:val="optxtp"/>
        <w:numPr>
          <w:ilvl w:val="0"/>
          <w:numId w:val="16"/>
        </w:numPr>
        <w:rPr>
          <w:rFonts w:ascii="Comic Sans MS" w:hAnsi="Comic Sans MS"/>
        </w:rPr>
      </w:pPr>
      <w:r w:rsidRPr="00F870C8">
        <w:rPr>
          <w:rFonts w:ascii="Comic Sans MS" w:hAnsi="Comic Sans MS"/>
        </w:rPr>
        <w:t>Calculer les quantités de matière à l’état initial des réactifs</w:t>
      </w:r>
    </w:p>
    <w:p w:rsidR="008A4BEB" w:rsidRPr="00F870C8" w:rsidRDefault="008A4BEB" w:rsidP="008A4BEB">
      <w:pPr>
        <w:pStyle w:val="optxtp"/>
        <w:numPr>
          <w:ilvl w:val="0"/>
          <w:numId w:val="16"/>
        </w:numPr>
        <w:rPr>
          <w:rFonts w:ascii="Comic Sans MS" w:hAnsi="Comic Sans MS"/>
        </w:rPr>
      </w:pPr>
      <w:r w:rsidRPr="00F870C8">
        <w:rPr>
          <w:rFonts w:ascii="Comic Sans MS" w:hAnsi="Comic Sans MS"/>
        </w:rPr>
        <w:t>Ecrire le tableau d’avancement de la réaction</w:t>
      </w:r>
    </w:p>
    <w:p w:rsidR="008A4BEB" w:rsidRPr="00F870C8" w:rsidRDefault="008A4BEB" w:rsidP="008A4BEB">
      <w:pPr>
        <w:pStyle w:val="optxtp"/>
        <w:numPr>
          <w:ilvl w:val="0"/>
          <w:numId w:val="16"/>
        </w:numPr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Déterminer l’avancement final </w:t>
      </w:r>
      <w:proofErr w:type="spellStart"/>
      <w:r w:rsidRPr="00F870C8">
        <w:rPr>
          <w:rFonts w:ascii="Comic Sans MS" w:hAnsi="Comic Sans MS"/>
        </w:rPr>
        <w:t>x</w:t>
      </w:r>
      <w:r w:rsidRPr="00F870C8">
        <w:rPr>
          <w:rFonts w:ascii="Comic Sans MS" w:hAnsi="Comic Sans MS"/>
          <w:vertAlign w:val="subscript"/>
        </w:rPr>
        <w:t>f</w:t>
      </w:r>
      <w:proofErr w:type="spellEnd"/>
    </w:p>
    <w:p w:rsidR="008A4BEB" w:rsidRPr="00F870C8" w:rsidRDefault="008A4BEB" w:rsidP="008A4BEB">
      <w:pPr>
        <w:pStyle w:val="optxtp"/>
        <w:numPr>
          <w:ilvl w:val="0"/>
          <w:numId w:val="16"/>
        </w:numPr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Déterminer l’avancement maximal </w:t>
      </w:r>
      <w:proofErr w:type="spellStart"/>
      <w:r w:rsidRPr="00F870C8">
        <w:rPr>
          <w:rFonts w:ascii="Comic Sans MS" w:hAnsi="Comic Sans MS"/>
        </w:rPr>
        <w:t>x</w:t>
      </w:r>
      <w:r w:rsidRPr="00F870C8">
        <w:rPr>
          <w:rFonts w:ascii="Comic Sans MS" w:hAnsi="Comic Sans MS"/>
          <w:vertAlign w:val="subscript"/>
        </w:rPr>
        <w:t>max</w:t>
      </w:r>
      <w:proofErr w:type="spellEnd"/>
    </w:p>
    <w:p w:rsidR="008A4BEB" w:rsidRDefault="008A4BEB" w:rsidP="008A4BEB">
      <w:pPr>
        <w:pStyle w:val="optxtp"/>
        <w:numPr>
          <w:ilvl w:val="0"/>
          <w:numId w:val="16"/>
        </w:numPr>
        <w:rPr>
          <w:rFonts w:ascii="Comic Sans MS" w:hAnsi="Comic Sans MS"/>
        </w:rPr>
      </w:pPr>
      <w:r w:rsidRPr="00F870C8">
        <w:rPr>
          <w:rFonts w:ascii="Comic Sans MS" w:hAnsi="Comic Sans MS"/>
        </w:rPr>
        <w:t>Calculer le rendement de la réaction</w:t>
      </w:r>
    </w:p>
    <w:p w:rsidR="00C6174A" w:rsidRDefault="00C6174A" w:rsidP="008A4BEB">
      <w:pPr>
        <w:pStyle w:val="optxtp"/>
        <w:numPr>
          <w:ilvl w:val="0"/>
          <w:numId w:val="16"/>
        </w:numPr>
        <w:rPr>
          <w:rFonts w:ascii="Comic Sans MS" w:hAnsi="Comic Sans MS"/>
        </w:rPr>
      </w:pPr>
      <w:r>
        <w:rPr>
          <w:rFonts w:ascii="Comic Sans MS" w:hAnsi="Comic Sans MS"/>
        </w:rPr>
        <w:t>Que reste-t-il à la fin de la réaction ?</w:t>
      </w:r>
    </w:p>
    <w:p w:rsidR="00C6174A" w:rsidRPr="00F870C8" w:rsidRDefault="00C6174A" w:rsidP="008A4BEB">
      <w:pPr>
        <w:pStyle w:val="optxtp"/>
        <w:numPr>
          <w:ilvl w:val="0"/>
          <w:numId w:val="16"/>
        </w:numPr>
        <w:rPr>
          <w:rFonts w:ascii="Comic Sans MS" w:hAnsi="Comic Sans MS"/>
        </w:rPr>
      </w:pPr>
      <w:r>
        <w:rPr>
          <w:rFonts w:ascii="Comic Sans MS" w:hAnsi="Comic Sans MS"/>
        </w:rPr>
        <w:t>Si la réaction avait été totale, que serait-il resté à la fin de la réaction ?</w:t>
      </w:r>
    </w:p>
    <w:p w:rsidR="008A4BEB" w:rsidRPr="00F870C8" w:rsidRDefault="008A4BEB">
      <w:pPr>
        <w:pStyle w:val="Standard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:rsidR="008A4BEB" w:rsidRPr="00F870C8" w:rsidRDefault="008A4BEB">
      <w:pPr>
        <w:pStyle w:val="Standard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:rsidR="008A4BEB" w:rsidRPr="00F870C8" w:rsidRDefault="008A4BEB">
      <w:pPr>
        <w:pStyle w:val="Standard"/>
        <w:rPr>
          <w:rFonts w:ascii="Comic Sans MS" w:hAnsi="Comic Sans MS"/>
          <w:b/>
          <w:bCs/>
          <w:sz w:val="28"/>
          <w:szCs w:val="28"/>
          <w:highlight w:val="yellow"/>
          <w:u w:val="thick"/>
        </w:rPr>
      </w:pPr>
    </w:p>
    <w:p w:rsidR="000964F8" w:rsidRPr="00F870C8" w:rsidRDefault="00E1460B">
      <w:pPr>
        <w:pStyle w:val="Standard"/>
        <w:rPr>
          <w:rFonts w:ascii="Comic Sans MS" w:hAnsi="Comic Sans MS"/>
          <w:b/>
          <w:bCs/>
          <w:sz w:val="28"/>
          <w:szCs w:val="28"/>
          <w:u w:val="thick"/>
        </w:rPr>
      </w:pPr>
      <w:r w:rsidRPr="00F870C8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>IV. Identification du réactif limitant</w:t>
      </w:r>
      <w:r w:rsidR="00E642B9" w:rsidRPr="00F870C8">
        <w:rPr>
          <w:rFonts w:ascii="Comic Sans MS" w:hAnsi="Comic Sans MS"/>
          <w:b/>
          <w:bCs/>
          <w:sz w:val="28"/>
          <w:szCs w:val="28"/>
          <w:highlight w:val="yellow"/>
          <w:u w:val="thick"/>
        </w:rPr>
        <w:t xml:space="preserve"> en travaux pratiques</w:t>
      </w:r>
    </w:p>
    <w:p w:rsidR="000964F8" w:rsidRPr="00F870C8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On dispose :</w:t>
      </w:r>
    </w:p>
    <w:p w:rsidR="000964F8" w:rsidRPr="00F870C8" w:rsidRDefault="00E1460B">
      <w:pPr>
        <w:pStyle w:val="Standard"/>
        <w:numPr>
          <w:ilvl w:val="0"/>
          <w:numId w:val="10"/>
        </w:numPr>
        <w:rPr>
          <w:rFonts w:ascii="Comic Sans MS" w:hAnsi="Comic Sans MS"/>
        </w:rPr>
      </w:pPr>
      <w:proofErr w:type="gramStart"/>
      <w:r w:rsidRPr="00F870C8">
        <w:rPr>
          <w:rFonts w:ascii="Comic Sans MS" w:hAnsi="Comic Sans MS"/>
        </w:rPr>
        <w:t>d'une</w:t>
      </w:r>
      <w:proofErr w:type="gramEnd"/>
      <w:r w:rsidRPr="00F870C8">
        <w:rPr>
          <w:rFonts w:ascii="Comic Sans MS" w:hAnsi="Comic Sans MS"/>
        </w:rPr>
        <w:t xml:space="preserve"> solution aqueuse de diiode I</w:t>
      </w:r>
      <w:r w:rsidRPr="00F870C8">
        <w:rPr>
          <w:rFonts w:ascii="Comic Sans MS" w:hAnsi="Comic Sans MS"/>
          <w:vertAlign w:val="subscript"/>
        </w:rPr>
        <w:t xml:space="preserve">2 </w:t>
      </w:r>
      <w:r w:rsidRPr="00F870C8">
        <w:rPr>
          <w:rFonts w:ascii="Comic Sans MS" w:hAnsi="Comic Sans MS"/>
        </w:rPr>
        <w:t>(</w:t>
      </w:r>
      <w:proofErr w:type="spellStart"/>
      <w:r w:rsidRPr="00F870C8">
        <w:rPr>
          <w:rFonts w:ascii="Comic Sans MS" w:hAnsi="Comic Sans MS"/>
        </w:rPr>
        <w:t>aq</w:t>
      </w:r>
      <w:proofErr w:type="spellEnd"/>
      <w:r w:rsidRPr="00F870C8">
        <w:rPr>
          <w:rFonts w:ascii="Comic Sans MS" w:hAnsi="Comic Sans MS"/>
        </w:rPr>
        <w:t>) à une concentration de</w:t>
      </w:r>
      <m:oMath>
        <m:r>
          <w:rPr>
            <w:rFonts w:ascii="Cambria Math" w:hAnsi="Cambria Math"/>
          </w:rPr>
          <m:t xml:space="preserve"> c(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)=</m:t>
        </m:r>
        <m:r>
          <m:rPr>
            <m:sty m:val="p"/>
          </m:rPr>
          <w:rPr>
            <w:rFonts w:ascii="Cambria Math" w:hAnsi="Cambria Math"/>
          </w:rPr>
          <m:t>1,0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.10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mol.L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</w:p>
    <w:p w:rsidR="000964F8" w:rsidRDefault="00E1460B">
      <w:pPr>
        <w:pStyle w:val="Standard"/>
        <w:numPr>
          <w:ilvl w:val="0"/>
          <w:numId w:val="10"/>
        </w:numPr>
        <w:rPr>
          <w:rFonts w:ascii="Comic Sans MS" w:hAnsi="Comic Sans MS"/>
        </w:rPr>
      </w:pPr>
      <w:proofErr w:type="gramStart"/>
      <w:r w:rsidRPr="00F870C8">
        <w:rPr>
          <w:rFonts w:ascii="Comic Sans MS" w:hAnsi="Comic Sans MS"/>
        </w:rPr>
        <w:t>d'une</w:t>
      </w:r>
      <w:proofErr w:type="gramEnd"/>
      <w:r w:rsidRPr="00F870C8">
        <w:rPr>
          <w:rFonts w:ascii="Comic Sans MS" w:hAnsi="Comic Sans MS"/>
        </w:rPr>
        <w:t xml:space="preserve"> solution de thiosulfate de sodium (2Na</w:t>
      </w:r>
      <w:r w:rsidRPr="00F870C8">
        <w:rPr>
          <w:rFonts w:ascii="Comic Sans MS" w:hAnsi="Comic Sans MS"/>
          <w:vertAlign w:val="superscript"/>
        </w:rPr>
        <w:t>+</w:t>
      </w:r>
      <w:r w:rsidRPr="00F870C8">
        <w:rPr>
          <w:rFonts w:ascii="Comic Sans MS" w:hAnsi="Comic Sans MS"/>
        </w:rPr>
        <w:t>(</w:t>
      </w:r>
      <w:proofErr w:type="spellStart"/>
      <w:r w:rsidRPr="00F870C8">
        <w:rPr>
          <w:rFonts w:ascii="Comic Sans MS" w:hAnsi="Comic Sans MS"/>
        </w:rPr>
        <w:t>aq</w:t>
      </w:r>
      <w:proofErr w:type="spellEnd"/>
      <w:r w:rsidRPr="00F870C8">
        <w:rPr>
          <w:rFonts w:ascii="Comic Sans MS" w:hAnsi="Comic Sans MS"/>
        </w:rPr>
        <w:t>)+S</w:t>
      </w:r>
      <w:r w:rsidRPr="00F870C8">
        <w:rPr>
          <w:rFonts w:ascii="Comic Sans MS" w:hAnsi="Comic Sans MS"/>
          <w:vertAlign w:val="subscript"/>
        </w:rPr>
        <w:t>2</w:t>
      </w:r>
      <w:r w:rsidRPr="00F870C8">
        <w:rPr>
          <w:rFonts w:ascii="Comic Sans MS" w:hAnsi="Comic Sans MS"/>
        </w:rPr>
        <w:t>O</w:t>
      </w:r>
      <w:r w:rsidRPr="00F870C8">
        <w:rPr>
          <w:rFonts w:ascii="Comic Sans MS" w:hAnsi="Comic Sans MS"/>
          <w:vertAlign w:val="subscript"/>
        </w:rPr>
        <w:t>3</w:t>
      </w:r>
      <w:r w:rsidRPr="00F870C8">
        <w:rPr>
          <w:rFonts w:ascii="Comic Sans MS" w:hAnsi="Comic Sans MS"/>
          <w:vertAlign w:val="superscript"/>
        </w:rPr>
        <w:t>2-</w:t>
      </w:r>
      <w:r w:rsidRPr="00F870C8">
        <w:rPr>
          <w:rFonts w:ascii="Comic Sans MS" w:hAnsi="Comic Sans MS"/>
        </w:rPr>
        <w:t>(</w:t>
      </w:r>
      <w:proofErr w:type="spellStart"/>
      <w:r w:rsidRPr="00F870C8">
        <w:rPr>
          <w:rFonts w:ascii="Comic Sans MS" w:hAnsi="Comic Sans MS"/>
        </w:rPr>
        <w:t>aq</w:t>
      </w:r>
      <w:proofErr w:type="spellEnd"/>
      <w:r w:rsidRPr="00F870C8">
        <w:rPr>
          <w:rFonts w:ascii="Comic Sans MS" w:hAnsi="Comic Sans MS"/>
        </w:rPr>
        <w:t>)) à une concentration en ions thiosulfate de</w:t>
      </w:r>
      <m:oMath>
        <m:r>
          <w:rPr>
            <w:rFonts w:ascii="Cambria Math" w:hAnsi="Cambria Math"/>
          </w:rPr>
          <m:t>c(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3</m:t>
            </m:r>
          </m:sub>
          <m:sup>
            <m:r>
              <w:rPr>
                <w:rFonts w:ascii="Cambria Math" w:hAnsi="Cambria Math"/>
              </w:rPr>
              <m:t>2-</m:t>
            </m:r>
          </m:sup>
        </m:sSubSup>
        <m:r>
          <w:rPr>
            <w:rFonts w:ascii="Cambria Math" w:hAnsi="Cambria Math"/>
          </w:rPr>
          <m:t>)=</m:t>
        </m:r>
        <m:r>
          <m:rPr>
            <m:sty m:val="p"/>
          </m:rPr>
          <w:rPr>
            <w:rFonts w:ascii="Cambria Math" w:hAnsi="Cambria Math"/>
          </w:rPr>
          <m:t>1,0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.10</m:t>
            </m:r>
          </m:e>
          <m:sup>
            <m:r>
              <w:rPr>
                <w:rFonts w:ascii="Cambria Math" w:hAnsi="Cambria Math"/>
              </w:rPr>
              <m:t>-2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mol.L</m:t>
            </m:r>
          </m:e>
          <m:sup>
            <m:r>
              <w:rPr>
                <w:rFonts w:ascii="Cambria Math" w:hAnsi="Cambria Math"/>
              </w:rPr>
              <m:t>-1</m:t>
            </m:r>
          </m:sup>
        </m:sSup>
      </m:oMath>
    </w:p>
    <w:p w:rsidR="00D53334" w:rsidRPr="00F870C8" w:rsidRDefault="00D53334" w:rsidP="00D53334">
      <w:pPr>
        <w:pStyle w:val="Standard"/>
        <w:ind w:left="720"/>
        <w:rPr>
          <w:rFonts w:ascii="Comic Sans MS" w:hAnsi="Comic Sans MS"/>
        </w:rPr>
      </w:pPr>
    </w:p>
    <w:p w:rsidR="000964F8" w:rsidRDefault="00D53334">
      <w:pPr>
        <w:pStyle w:val="Standard"/>
        <w:rPr>
          <w:rFonts w:ascii="Comic Sans MS" w:hAnsi="Comic Sans MS"/>
        </w:rPr>
      </w:pPr>
      <w:r>
        <w:rPr>
          <w:rFonts w:ascii="Comic Sans MS" w:hAnsi="Comic Sans MS"/>
        </w:rPr>
        <w:t>Les couples rédox sont I</w:t>
      </w:r>
      <w:r w:rsidRPr="00D53334">
        <w:rPr>
          <w:rFonts w:ascii="Comic Sans MS" w:hAnsi="Comic Sans MS"/>
          <w:vertAlign w:val="subscript"/>
        </w:rPr>
        <w:t>2</w:t>
      </w:r>
      <w:r>
        <w:rPr>
          <w:rFonts w:ascii="Comic Sans MS" w:hAnsi="Comic Sans MS"/>
        </w:rPr>
        <w:t>/I</w:t>
      </w:r>
      <w:r w:rsidRPr="00D53334">
        <w:rPr>
          <w:rFonts w:ascii="Comic Sans MS" w:hAnsi="Comic Sans MS"/>
          <w:vertAlign w:val="superscript"/>
        </w:rPr>
        <w:t>-</w:t>
      </w:r>
      <w:r>
        <w:rPr>
          <w:rFonts w:ascii="Comic Sans MS" w:hAnsi="Comic Sans MS"/>
        </w:rPr>
        <w:t xml:space="preserve"> et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4</m:t>
            </m:r>
          </m:sub>
        </m:sSub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6</m:t>
            </m:r>
          </m:sub>
          <m:sup>
            <m:r>
              <w:rPr>
                <w:rFonts w:ascii="Cambria Math" w:hAnsi="Cambria Math"/>
              </w:rPr>
              <m:t>2-</m:t>
            </m:r>
          </m:sup>
        </m:sSubSup>
        <m:r>
          <w:rPr>
            <w:rFonts w:ascii="Cambria Math" w:hAnsi="Cambria Math"/>
          </w:rPr>
          <m:t>/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3</m:t>
            </m:r>
          </m:sub>
          <m:sup>
            <m:r>
              <w:rPr>
                <w:rFonts w:ascii="Cambria Math" w:hAnsi="Cambria Math"/>
              </w:rPr>
              <m:t>2-</m:t>
            </m:r>
          </m:sup>
        </m:sSubSup>
      </m:oMath>
    </w:p>
    <w:p w:rsidR="00D53334" w:rsidRPr="00F870C8" w:rsidRDefault="00D53334">
      <w:pPr>
        <w:pStyle w:val="Standard"/>
        <w:rPr>
          <w:rFonts w:ascii="Comic Sans MS" w:hAnsi="Comic Sans MS"/>
        </w:rPr>
      </w:pPr>
    </w:p>
    <w:p w:rsidR="000964F8" w:rsidRPr="00F870C8" w:rsidRDefault="00E1460B">
      <w:pPr>
        <w:pStyle w:val="Standard"/>
        <w:rPr>
          <w:rFonts w:ascii="Comic Sans MS" w:hAnsi="Comic Sans MS"/>
          <w:b/>
          <w:bCs/>
          <w:sz w:val="26"/>
          <w:szCs w:val="26"/>
        </w:rPr>
      </w:pPr>
      <w:r w:rsidRPr="00F870C8">
        <w:rPr>
          <w:rFonts w:ascii="Comic Sans MS" w:hAnsi="Comic Sans MS"/>
          <w:b/>
          <w:bCs/>
          <w:sz w:val="26"/>
          <w:szCs w:val="26"/>
        </w:rPr>
        <w:tab/>
        <w:t>A. Équation de la réaction</w:t>
      </w:r>
    </w:p>
    <w:p w:rsidR="000964F8" w:rsidRPr="00F870C8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D53334" w:rsidRPr="00F870C8" w:rsidRDefault="00E1460B" w:rsidP="00D53334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1) </w:t>
      </w:r>
      <w:r w:rsidR="00D53334">
        <w:rPr>
          <w:rFonts w:ascii="Comic Sans MS" w:hAnsi="Comic Sans MS"/>
        </w:rPr>
        <w:t xml:space="preserve">Ecrire </w:t>
      </w:r>
      <w:r w:rsidR="00D53334" w:rsidRPr="00F870C8">
        <w:rPr>
          <w:rFonts w:ascii="Comic Sans MS" w:hAnsi="Comic Sans MS"/>
        </w:rPr>
        <w:t xml:space="preserve">l'équation de cette réaction : </w:t>
      </w:r>
    </w:p>
    <w:p w:rsidR="00D53334" w:rsidRDefault="00D53334">
      <w:pPr>
        <w:pStyle w:val="Standard"/>
        <w:rPr>
          <w:rFonts w:ascii="Comic Sans MS" w:hAnsi="Comic Sans MS"/>
        </w:rPr>
      </w:pP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2) Les ions sodium Na</w:t>
      </w:r>
      <w:r w:rsidRPr="00F870C8">
        <w:rPr>
          <w:rFonts w:ascii="Comic Sans MS" w:hAnsi="Comic Sans MS"/>
          <w:vertAlign w:val="superscript"/>
        </w:rPr>
        <w:t>+</w:t>
      </w:r>
      <w:r w:rsidRPr="00F870C8">
        <w:rPr>
          <w:rFonts w:ascii="Comic Sans MS" w:hAnsi="Comic Sans MS"/>
        </w:rPr>
        <w:t xml:space="preserve"> n'apparaissent pas dans l'équation car ce sont des ions spectateurs. Expliquer cet adjectif.</w:t>
      </w: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E1460B">
      <w:pPr>
        <w:pStyle w:val="Standard"/>
        <w:rPr>
          <w:rFonts w:ascii="Comic Sans MS" w:hAnsi="Comic Sans MS"/>
          <w:b/>
          <w:bCs/>
          <w:sz w:val="26"/>
          <w:szCs w:val="26"/>
        </w:rPr>
      </w:pPr>
      <w:r w:rsidRPr="00F870C8">
        <w:rPr>
          <w:rFonts w:ascii="Comic Sans MS" w:hAnsi="Comic Sans MS"/>
          <w:b/>
          <w:bCs/>
          <w:sz w:val="26"/>
          <w:szCs w:val="26"/>
        </w:rPr>
        <w:tab/>
        <w:t>B. 1</w:t>
      </w:r>
      <w:r w:rsidRPr="00F870C8">
        <w:rPr>
          <w:rFonts w:ascii="Comic Sans MS" w:hAnsi="Comic Sans MS"/>
          <w:b/>
          <w:bCs/>
          <w:sz w:val="26"/>
          <w:szCs w:val="26"/>
          <w:vertAlign w:val="superscript"/>
        </w:rPr>
        <w:t>er</w:t>
      </w:r>
      <w:r w:rsidRPr="00F870C8">
        <w:rPr>
          <w:rFonts w:ascii="Comic Sans MS" w:hAnsi="Comic Sans MS"/>
          <w:b/>
          <w:bCs/>
          <w:sz w:val="26"/>
          <w:szCs w:val="26"/>
        </w:rPr>
        <w:t xml:space="preserve"> cas</w:t>
      </w:r>
    </w:p>
    <w:p w:rsidR="000964F8" w:rsidRPr="00F870C8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Dans un tube à essais, verser 1mL de la solution aqueuse de diiode et 4mL de la </w:t>
      </w:r>
      <w:proofErr w:type="gramStart"/>
      <w:r w:rsidRPr="00F870C8">
        <w:rPr>
          <w:rFonts w:ascii="Comic Sans MS" w:hAnsi="Comic Sans MS"/>
        </w:rPr>
        <w:t>solution  aqueuse</w:t>
      </w:r>
      <w:proofErr w:type="gramEnd"/>
      <w:r w:rsidRPr="00F870C8">
        <w:rPr>
          <w:rFonts w:ascii="Comic Sans MS" w:hAnsi="Comic Sans MS"/>
        </w:rPr>
        <w:t xml:space="preserve"> de thiosulfate de sodium. Boucher et agiter.</w:t>
      </w:r>
    </w:p>
    <w:p w:rsidR="000964F8" w:rsidRPr="00F870C8" w:rsidRDefault="000964F8">
      <w:pPr>
        <w:pStyle w:val="Standard"/>
        <w:rPr>
          <w:rFonts w:ascii="Comic Sans MS" w:hAnsi="Comic Sans MS"/>
          <w:sz w:val="12"/>
          <w:szCs w:val="12"/>
        </w:rPr>
      </w:pP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3) Pourquoi peut-on affirmer qu'une réaction chimique a eu lieu ?</w:t>
      </w: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4) Calculer la quantité de matière initiale en diiode.</w:t>
      </w: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5) Calculer la quantité de matière initiale en thiosulfate.</w:t>
      </w: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0964F8" w:rsidRPr="00F870C8" w:rsidRDefault="00E1460B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6) Compléter la ligne équation et la ligne « état initial » du tableau d'évolution.</w:t>
      </w:r>
    </w:p>
    <w:p w:rsidR="000964F8" w:rsidRDefault="000964F8">
      <w:pPr>
        <w:pStyle w:val="Standard"/>
        <w:rPr>
          <w:sz w:val="12"/>
          <w:szCs w:val="12"/>
        </w:rPr>
      </w:pPr>
    </w:p>
    <w:tbl>
      <w:tblPr>
        <w:tblW w:w="10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59"/>
        <w:gridCol w:w="1730"/>
        <w:gridCol w:w="1829"/>
        <w:gridCol w:w="1829"/>
        <w:gridCol w:w="1829"/>
        <w:gridCol w:w="1829"/>
      </w:tblGrid>
      <w:tr w:rsidR="000964F8">
        <w:tc>
          <w:tcPr>
            <w:tcW w:w="29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</w:pPr>
            <w:r>
              <w:t>Équation</w:t>
            </w:r>
          </w:p>
        </w:tc>
        <w:tc>
          <w:tcPr>
            <w:tcW w:w="73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Standard"/>
              <w:jc w:val="center"/>
              <w:rPr>
                <w:color w:val="009900"/>
              </w:rPr>
            </w:pPr>
          </w:p>
        </w:tc>
      </w:tr>
      <w:tr w:rsidR="000964F8"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</w:pPr>
            <w:r>
              <w:t>État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</w:pPr>
            <w:r>
              <w:t>Avancement</w:t>
            </w:r>
          </w:p>
        </w:tc>
        <w:tc>
          <w:tcPr>
            <w:tcW w:w="731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</w:pPr>
            <w:r>
              <w:t>Quantités de matière (…...        )</w:t>
            </w:r>
          </w:p>
        </w:tc>
      </w:tr>
      <w:tr w:rsidR="000964F8"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</w:pPr>
            <w:r>
              <w:t>Initial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</w:pPr>
            <w:r>
              <w:t>0</w:t>
            </w: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color w:val="009900"/>
              </w:rPr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color w:val="009900"/>
              </w:rPr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color w:val="009900"/>
              </w:rPr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  <w:rPr>
                <w:color w:val="009900"/>
              </w:rPr>
            </w:pPr>
          </w:p>
        </w:tc>
      </w:tr>
      <w:tr w:rsidR="000964F8"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</w:pPr>
            <w:r>
              <w:t>En cours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</w:pPr>
            <w:proofErr w:type="gramStart"/>
            <w:r>
              <w:t>x</w:t>
            </w:r>
            <w:proofErr w:type="gramEnd"/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</w:pPr>
          </w:p>
        </w:tc>
      </w:tr>
      <w:tr w:rsidR="000964F8">
        <w:trPr>
          <w:trHeight w:val="417"/>
        </w:trPr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</w:pPr>
            <w:r>
              <w:t>Final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E1460B">
            <w:pPr>
              <w:pStyle w:val="TableContents"/>
              <w:jc w:val="center"/>
            </w:pPr>
            <w:proofErr w:type="spellStart"/>
            <w:proofErr w:type="gramStart"/>
            <w:r>
              <w:t>x</w:t>
            </w:r>
            <w:r>
              <w:rPr>
                <w:vertAlign w:val="subscript"/>
              </w:rPr>
              <w:t>max</w:t>
            </w:r>
            <w:proofErr w:type="spellEnd"/>
            <w:proofErr w:type="gramEnd"/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964F8" w:rsidRDefault="000964F8">
            <w:pPr>
              <w:pStyle w:val="TableContents"/>
              <w:jc w:val="center"/>
            </w:pPr>
          </w:p>
        </w:tc>
      </w:tr>
    </w:tbl>
    <w:p w:rsidR="000964F8" w:rsidRDefault="000964F8">
      <w:pPr>
        <w:pStyle w:val="Standard"/>
        <w:rPr>
          <w:sz w:val="12"/>
          <w:szCs w:val="12"/>
        </w:rPr>
      </w:pPr>
    </w:p>
    <w:p w:rsidR="000964F8" w:rsidRPr="003576B5" w:rsidRDefault="00E1460B">
      <w:pPr>
        <w:pStyle w:val="Standard"/>
        <w:rPr>
          <w:rFonts w:ascii="Comic Sans MS" w:hAnsi="Comic Sans MS"/>
        </w:rPr>
      </w:pPr>
      <w:r w:rsidRPr="003576B5">
        <w:rPr>
          <w:rFonts w:ascii="Comic Sans MS" w:hAnsi="Comic Sans MS"/>
        </w:rPr>
        <w:t>7) Déterminer l'état final du système.</w:t>
      </w:r>
    </w:p>
    <w:p w:rsidR="000964F8" w:rsidRDefault="000964F8">
      <w:pPr>
        <w:pStyle w:val="Standard"/>
      </w:pPr>
    </w:p>
    <w:p w:rsidR="003576B5" w:rsidRPr="00F870C8" w:rsidRDefault="00C6174A" w:rsidP="003576B5">
      <w:pPr>
        <w:pStyle w:val="Standard"/>
        <w:pageBreakBefore/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8</w:t>
      </w:r>
      <w:r w:rsidR="00E1460B" w:rsidRPr="00F870C8">
        <w:rPr>
          <w:rFonts w:ascii="Comic Sans MS" w:hAnsi="Comic Sans MS"/>
        </w:rPr>
        <w:t>) Est-ce cohérent avec vos observations ? Quelle expérience pourrait permettre de prouver qu’il reste des ions sulfate ?</w:t>
      </w:r>
      <w:r w:rsidR="003576B5" w:rsidRPr="003576B5">
        <w:rPr>
          <w:rFonts w:ascii="Comic Sans MS" w:hAnsi="Comic Sans MS"/>
          <w:b/>
          <w:bCs/>
          <w:sz w:val="26"/>
          <w:szCs w:val="26"/>
        </w:rPr>
        <w:t xml:space="preserve"> </w:t>
      </w:r>
      <w:r w:rsidR="003576B5">
        <w:rPr>
          <w:rFonts w:ascii="Comic Sans MS" w:hAnsi="Comic Sans MS"/>
          <w:b/>
          <w:bCs/>
          <w:sz w:val="26"/>
          <w:szCs w:val="26"/>
        </w:rPr>
        <w:t xml:space="preserve">                                                                            </w:t>
      </w:r>
      <w:r w:rsidR="003576B5" w:rsidRPr="00F870C8">
        <w:rPr>
          <w:rFonts w:ascii="Comic Sans MS" w:hAnsi="Comic Sans MS"/>
          <w:b/>
          <w:bCs/>
          <w:sz w:val="26"/>
          <w:szCs w:val="26"/>
        </w:rPr>
        <w:t>C. 2</w:t>
      </w:r>
      <w:r w:rsidR="003576B5" w:rsidRPr="00F870C8">
        <w:rPr>
          <w:rFonts w:ascii="Comic Sans MS" w:hAnsi="Comic Sans MS"/>
          <w:b/>
          <w:bCs/>
          <w:sz w:val="26"/>
          <w:szCs w:val="26"/>
          <w:vertAlign w:val="superscript"/>
        </w:rPr>
        <w:t>ème</w:t>
      </w:r>
      <w:r w:rsidR="003576B5" w:rsidRPr="00F870C8">
        <w:rPr>
          <w:rFonts w:ascii="Comic Sans MS" w:hAnsi="Comic Sans MS"/>
          <w:b/>
          <w:bCs/>
          <w:sz w:val="26"/>
          <w:szCs w:val="26"/>
        </w:rPr>
        <w:t xml:space="preserve"> cas</w:t>
      </w:r>
      <w:bookmarkStart w:id="0" w:name="_GoBack"/>
      <w:bookmarkEnd w:id="0"/>
    </w:p>
    <w:p w:rsidR="003576B5" w:rsidRDefault="003576B5" w:rsidP="003576B5">
      <w:pPr>
        <w:pStyle w:val="Standard"/>
        <w:rPr>
          <w:rFonts w:ascii="Comic Sans MS" w:hAnsi="Comic Sans MS"/>
          <w:sz w:val="12"/>
          <w:szCs w:val="12"/>
        </w:rPr>
      </w:pPr>
    </w:p>
    <w:p w:rsidR="00D53334" w:rsidRDefault="00D53334" w:rsidP="003576B5">
      <w:pPr>
        <w:pStyle w:val="Standard"/>
        <w:rPr>
          <w:rFonts w:ascii="Comic Sans MS" w:hAnsi="Comic Sans MS"/>
          <w:sz w:val="12"/>
          <w:szCs w:val="12"/>
        </w:rPr>
      </w:pPr>
    </w:p>
    <w:p w:rsidR="00D53334" w:rsidRPr="00F870C8" w:rsidRDefault="00D53334" w:rsidP="003576B5">
      <w:pPr>
        <w:pStyle w:val="Standard"/>
        <w:rPr>
          <w:rFonts w:ascii="Comic Sans MS" w:hAnsi="Comic Sans MS"/>
          <w:sz w:val="12"/>
          <w:szCs w:val="12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Dans un tube à essais, verser 3mL de la solution aqueuse de diiode et 1mL de la solution aqueuse de thiosulfate de sodium. Boucher et agiter.</w:t>
      </w:r>
    </w:p>
    <w:p w:rsidR="003576B5" w:rsidRPr="00F870C8" w:rsidRDefault="003576B5" w:rsidP="003576B5">
      <w:pPr>
        <w:pStyle w:val="Standard"/>
        <w:rPr>
          <w:rFonts w:ascii="Comic Sans MS" w:hAnsi="Comic Sans MS"/>
          <w:sz w:val="12"/>
          <w:szCs w:val="12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9) Calculer la quantité de matière initiale en diiode.</w:t>
      </w: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10) Calculer la quantité de matière initiale en thiosulfate.</w:t>
      </w: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</w:p>
    <w:p w:rsidR="003576B5" w:rsidRDefault="003576B5" w:rsidP="003576B5">
      <w:pPr>
        <w:pStyle w:val="Standard"/>
        <w:rPr>
          <w:rFonts w:ascii="Comic Sans MS" w:hAnsi="Comic Sans MS"/>
        </w:rPr>
      </w:pPr>
    </w:p>
    <w:p w:rsidR="00D53334" w:rsidRPr="00F870C8" w:rsidRDefault="00D53334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11) Compléter la ligne équation et la ligne « état initial » du tableau d'évolution.</w:t>
      </w:r>
    </w:p>
    <w:p w:rsidR="003576B5" w:rsidRDefault="003576B5" w:rsidP="003576B5">
      <w:pPr>
        <w:pStyle w:val="Standard"/>
        <w:rPr>
          <w:sz w:val="12"/>
          <w:szCs w:val="12"/>
        </w:rPr>
      </w:pPr>
    </w:p>
    <w:tbl>
      <w:tblPr>
        <w:tblW w:w="10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59"/>
        <w:gridCol w:w="1730"/>
        <w:gridCol w:w="1829"/>
        <w:gridCol w:w="1829"/>
        <w:gridCol w:w="1829"/>
        <w:gridCol w:w="1829"/>
      </w:tblGrid>
      <w:tr w:rsidR="003576B5" w:rsidTr="0083769C">
        <w:tc>
          <w:tcPr>
            <w:tcW w:w="29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Équation</w:t>
            </w:r>
          </w:p>
        </w:tc>
        <w:tc>
          <w:tcPr>
            <w:tcW w:w="73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Standard"/>
              <w:jc w:val="center"/>
              <w:rPr>
                <w:color w:val="009900"/>
              </w:rPr>
            </w:pPr>
          </w:p>
        </w:tc>
      </w:tr>
      <w:tr w:rsidR="003576B5" w:rsidTr="0083769C"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État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Avancement</w:t>
            </w:r>
          </w:p>
        </w:tc>
        <w:tc>
          <w:tcPr>
            <w:tcW w:w="731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Quantités de matière (…...)</w:t>
            </w:r>
          </w:p>
        </w:tc>
      </w:tr>
      <w:tr w:rsidR="003576B5" w:rsidTr="0083769C"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Initial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0</w:t>
            </w: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  <w:rPr>
                <w:color w:val="009900"/>
              </w:rPr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  <w:rPr>
                <w:color w:val="009900"/>
              </w:rPr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  <w:rPr>
                <w:color w:val="009900"/>
              </w:rPr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  <w:rPr>
                <w:color w:val="009900"/>
              </w:rPr>
            </w:pPr>
          </w:p>
        </w:tc>
      </w:tr>
      <w:tr w:rsidR="003576B5" w:rsidTr="0083769C"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En cours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proofErr w:type="gramStart"/>
            <w:r>
              <w:t>x</w:t>
            </w:r>
            <w:proofErr w:type="gramEnd"/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</w:tr>
      <w:tr w:rsidR="003576B5" w:rsidTr="0083769C">
        <w:trPr>
          <w:trHeight w:val="417"/>
        </w:trPr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Final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proofErr w:type="spellStart"/>
            <w:proofErr w:type="gramStart"/>
            <w:r>
              <w:t>x</w:t>
            </w:r>
            <w:r>
              <w:rPr>
                <w:vertAlign w:val="subscript"/>
              </w:rPr>
              <w:t>max</w:t>
            </w:r>
            <w:proofErr w:type="spellEnd"/>
            <w:proofErr w:type="gramEnd"/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</w:tr>
    </w:tbl>
    <w:p w:rsidR="003576B5" w:rsidRDefault="003576B5" w:rsidP="003576B5">
      <w:pPr>
        <w:pStyle w:val="Standard"/>
        <w:rPr>
          <w:sz w:val="12"/>
          <w:szCs w:val="12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12) Déterminer l'état final du système.</w:t>
      </w: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13) Est-ce cohérent avec vos observations ?</w:t>
      </w:r>
    </w:p>
    <w:p w:rsidR="003576B5" w:rsidRDefault="003576B5" w:rsidP="003576B5">
      <w:pPr>
        <w:pStyle w:val="Standard"/>
        <w:rPr>
          <w:rFonts w:ascii="Comic Sans MS" w:hAnsi="Comic Sans MS"/>
        </w:rPr>
      </w:pPr>
    </w:p>
    <w:p w:rsidR="00D53334" w:rsidRPr="00F870C8" w:rsidRDefault="00D53334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14) Comment pourrait-on déterminer la concentration finale en diiode ?</w:t>
      </w: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ab/>
      </w:r>
      <w:r w:rsidRPr="00F870C8">
        <w:rPr>
          <w:rFonts w:ascii="Comic Sans MS" w:hAnsi="Comic Sans MS"/>
          <w:b/>
          <w:bCs/>
          <w:sz w:val="26"/>
          <w:szCs w:val="26"/>
        </w:rPr>
        <w:t>D. 3</w:t>
      </w:r>
      <w:r w:rsidRPr="00F870C8">
        <w:rPr>
          <w:rFonts w:ascii="Comic Sans MS" w:hAnsi="Comic Sans MS"/>
          <w:b/>
          <w:bCs/>
          <w:sz w:val="26"/>
          <w:szCs w:val="26"/>
          <w:vertAlign w:val="superscript"/>
        </w:rPr>
        <w:t>ème</w:t>
      </w:r>
      <w:r w:rsidRPr="00F870C8">
        <w:rPr>
          <w:rFonts w:ascii="Comic Sans MS" w:hAnsi="Comic Sans MS"/>
          <w:b/>
          <w:bCs/>
          <w:sz w:val="26"/>
          <w:szCs w:val="26"/>
        </w:rPr>
        <w:t xml:space="preserve"> cas</w:t>
      </w:r>
    </w:p>
    <w:p w:rsidR="003576B5" w:rsidRPr="00F870C8" w:rsidRDefault="003576B5" w:rsidP="003576B5">
      <w:pPr>
        <w:pStyle w:val="Standard"/>
        <w:rPr>
          <w:rFonts w:ascii="Comic Sans MS" w:hAnsi="Comic Sans MS"/>
          <w:sz w:val="12"/>
          <w:szCs w:val="12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Dans un tube à essais, verser 4mL de la solution aqueuse de diiode.</w:t>
      </w: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On cherche le volume de thiosulfate de sodium à ajouter pour que les deux réactifs soient tous les deux limitants. On dit que les réactifs se trouvent dans les </w:t>
      </w:r>
      <w:r w:rsidRPr="00F870C8">
        <w:rPr>
          <w:rFonts w:ascii="Comic Sans MS" w:hAnsi="Comic Sans MS"/>
          <w:b/>
          <w:bCs/>
        </w:rPr>
        <w:t>proportions stœchiométriques</w:t>
      </w:r>
      <w:r w:rsidRPr="00F870C8">
        <w:rPr>
          <w:rFonts w:ascii="Comic Sans MS" w:hAnsi="Comic Sans MS"/>
        </w:rPr>
        <w:t>.</w:t>
      </w:r>
    </w:p>
    <w:p w:rsidR="003576B5" w:rsidRPr="00F870C8" w:rsidRDefault="003576B5" w:rsidP="003576B5">
      <w:pPr>
        <w:pStyle w:val="Standard"/>
        <w:rPr>
          <w:rFonts w:ascii="Comic Sans MS" w:hAnsi="Comic Sans MS"/>
          <w:sz w:val="12"/>
          <w:szCs w:val="12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15) Calculer la quantité de matière initiale en diiode.</w:t>
      </w: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 xml:space="preserve">On note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O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  <m:sup>
                <m:r>
                  <w:rPr>
                    <w:rFonts w:ascii="Cambria Math" w:hAnsi="Cambria Math"/>
                  </w:rPr>
                  <m:t>2-</m:t>
                </m:r>
              </m:sup>
            </m:sSubSup>
            <m:r>
              <w:rPr>
                <w:rFonts w:ascii="Cambria Math" w:hAnsi="Cambria Math"/>
              </w:rPr>
              <m:t>,i</m:t>
            </m:r>
          </m:sub>
        </m:sSub>
      </m:oMath>
      <w:r w:rsidRPr="00F870C8">
        <w:rPr>
          <w:rFonts w:ascii="Comic Sans MS" w:hAnsi="Comic Sans MS"/>
        </w:rPr>
        <w:t xml:space="preserve"> la quantité de matière initiale en thiosulfate.</w:t>
      </w:r>
    </w:p>
    <w:p w:rsidR="003576B5" w:rsidRDefault="003576B5" w:rsidP="003576B5">
      <w:pPr>
        <w:pStyle w:val="Standard"/>
        <w:rPr>
          <w:rFonts w:ascii="Comic Sans MS" w:hAnsi="Comic Sans MS"/>
        </w:rPr>
      </w:pPr>
    </w:p>
    <w:p w:rsidR="00D53334" w:rsidRDefault="00D53334" w:rsidP="003576B5">
      <w:pPr>
        <w:pStyle w:val="Standard"/>
        <w:rPr>
          <w:rFonts w:ascii="Comic Sans MS" w:hAnsi="Comic Sans MS"/>
        </w:rPr>
      </w:pPr>
    </w:p>
    <w:p w:rsidR="00D53334" w:rsidRDefault="00D53334" w:rsidP="003576B5">
      <w:pPr>
        <w:pStyle w:val="Standard"/>
        <w:rPr>
          <w:rFonts w:ascii="Comic Sans MS" w:hAnsi="Comic Sans MS"/>
        </w:rPr>
      </w:pPr>
    </w:p>
    <w:p w:rsidR="00D53334" w:rsidRPr="00F870C8" w:rsidRDefault="00D53334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lastRenderedPageBreak/>
        <w:t>16) Compléter la ligne état initial du tableau d'évolution.</w:t>
      </w:r>
    </w:p>
    <w:p w:rsidR="003576B5" w:rsidRDefault="003576B5" w:rsidP="003576B5">
      <w:pPr>
        <w:pStyle w:val="Standard"/>
        <w:rPr>
          <w:sz w:val="12"/>
          <w:szCs w:val="12"/>
        </w:rPr>
      </w:pPr>
    </w:p>
    <w:tbl>
      <w:tblPr>
        <w:tblW w:w="1030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59"/>
        <w:gridCol w:w="1730"/>
        <w:gridCol w:w="1829"/>
        <w:gridCol w:w="1829"/>
        <w:gridCol w:w="1829"/>
        <w:gridCol w:w="1829"/>
      </w:tblGrid>
      <w:tr w:rsidR="003576B5" w:rsidTr="0083769C">
        <w:tc>
          <w:tcPr>
            <w:tcW w:w="299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Équation</w:t>
            </w:r>
          </w:p>
        </w:tc>
        <w:tc>
          <w:tcPr>
            <w:tcW w:w="73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Standard"/>
              <w:jc w:val="center"/>
              <w:rPr>
                <w:color w:val="009900"/>
              </w:rPr>
            </w:pPr>
          </w:p>
        </w:tc>
      </w:tr>
      <w:tr w:rsidR="003576B5" w:rsidTr="0083769C"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État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Avancement</w:t>
            </w:r>
          </w:p>
        </w:tc>
        <w:tc>
          <w:tcPr>
            <w:tcW w:w="7316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Quantités de matière (…...)</w:t>
            </w:r>
          </w:p>
        </w:tc>
      </w:tr>
      <w:tr w:rsidR="003576B5" w:rsidTr="0083769C"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Initial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0</w:t>
            </w: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  <w:rPr>
                <w:color w:val="009900"/>
              </w:rPr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  <w:rPr>
                <w:color w:val="009900"/>
              </w:rPr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  <w:rPr>
                <w:color w:val="009900"/>
              </w:rPr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  <w:rPr>
                <w:color w:val="009900"/>
              </w:rPr>
            </w:pPr>
          </w:p>
        </w:tc>
      </w:tr>
      <w:tr w:rsidR="003576B5" w:rsidTr="0083769C"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En cours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proofErr w:type="gramStart"/>
            <w:r>
              <w:t>x</w:t>
            </w:r>
            <w:proofErr w:type="gramEnd"/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</w:tr>
      <w:tr w:rsidR="003576B5" w:rsidTr="0083769C">
        <w:trPr>
          <w:trHeight w:val="417"/>
        </w:trPr>
        <w:tc>
          <w:tcPr>
            <w:tcW w:w="12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r>
              <w:t>Final</w:t>
            </w:r>
          </w:p>
        </w:tc>
        <w:tc>
          <w:tcPr>
            <w:tcW w:w="17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  <w:proofErr w:type="spellStart"/>
            <w:proofErr w:type="gramStart"/>
            <w:r>
              <w:t>x</w:t>
            </w:r>
            <w:r>
              <w:rPr>
                <w:vertAlign w:val="subscript"/>
              </w:rPr>
              <w:t>max</w:t>
            </w:r>
            <w:proofErr w:type="spellEnd"/>
            <w:proofErr w:type="gramEnd"/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  <w:tc>
          <w:tcPr>
            <w:tcW w:w="182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576B5" w:rsidRDefault="003576B5" w:rsidP="0083769C">
            <w:pPr>
              <w:pStyle w:val="TableContents"/>
              <w:jc w:val="center"/>
            </w:pPr>
          </w:p>
        </w:tc>
      </w:tr>
    </w:tbl>
    <w:p w:rsidR="003576B5" w:rsidRDefault="003576B5" w:rsidP="003576B5">
      <w:pPr>
        <w:pStyle w:val="Standard"/>
        <w:rPr>
          <w:sz w:val="12"/>
          <w:szCs w:val="12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17) Comment traduire mathématiquement que le diiode est entièrement consommé à l'état final ?</w:t>
      </w:r>
    </w:p>
    <w:p w:rsidR="003576B5" w:rsidRDefault="003576B5" w:rsidP="003576B5">
      <w:pPr>
        <w:pStyle w:val="Standard"/>
        <w:rPr>
          <w:rFonts w:ascii="Comic Sans MS" w:hAnsi="Comic Sans MS"/>
        </w:rPr>
      </w:pPr>
    </w:p>
    <w:p w:rsidR="00D53334" w:rsidRDefault="00D53334" w:rsidP="003576B5">
      <w:pPr>
        <w:pStyle w:val="Standard"/>
        <w:rPr>
          <w:rFonts w:ascii="Comic Sans MS" w:hAnsi="Comic Sans MS"/>
        </w:rPr>
      </w:pPr>
    </w:p>
    <w:p w:rsidR="00D53334" w:rsidRDefault="00D53334" w:rsidP="003576B5">
      <w:pPr>
        <w:pStyle w:val="Standard"/>
        <w:rPr>
          <w:rFonts w:ascii="Comic Sans MS" w:hAnsi="Comic Sans MS"/>
        </w:rPr>
      </w:pPr>
    </w:p>
    <w:p w:rsidR="00D53334" w:rsidRPr="00F870C8" w:rsidRDefault="00D53334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18) Comment traduire mathématiquement que le thiosulfate est entièrement consommé à l'état final ?</w:t>
      </w:r>
    </w:p>
    <w:p w:rsidR="003576B5" w:rsidRDefault="003576B5" w:rsidP="003576B5">
      <w:pPr>
        <w:pStyle w:val="Standard"/>
        <w:rPr>
          <w:rFonts w:ascii="Comic Sans MS" w:hAnsi="Comic Sans MS"/>
        </w:rPr>
      </w:pPr>
    </w:p>
    <w:p w:rsidR="00D53334" w:rsidRDefault="00D53334" w:rsidP="003576B5">
      <w:pPr>
        <w:pStyle w:val="Standard"/>
        <w:rPr>
          <w:rFonts w:ascii="Comic Sans MS" w:hAnsi="Comic Sans MS"/>
        </w:rPr>
      </w:pPr>
    </w:p>
    <w:p w:rsidR="00D53334" w:rsidRDefault="00D53334" w:rsidP="003576B5">
      <w:pPr>
        <w:pStyle w:val="Standard"/>
        <w:rPr>
          <w:rFonts w:ascii="Comic Sans MS" w:hAnsi="Comic Sans MS"/>
        </w:rPr>
      </w:pPr>
    </w:p>
    <w:p w:rsidR="00D53334" w:rsidRDefault="00D53334" w:rsidP="003576B5">
      <w:pPr>
        <w:pStyle w:val="Standard"/>
        <w:rPr>
          <w:rFonts w:ascii="Comic Sans MS" w:hAnsi="Comic Sans MS"/>
        </w:rPr>
      </w:pPr>
    </w:p>
    <w:p w:rsidR="00D53334" w:rsidRDefault="00D53334" w:rsidP="003576B5">
      <w:pPr>
        <w:pStyle w:val="Standard"/>
        <w:rPr>
          <w:rFonts w:ascii="Comic Sans MS" w:hAnsi="Comic Sans MS"/>
        </w:rPr>
      </w:pPr>
    </w:p>
    <w:p w:rsidR="00D53334" w:rsidRPr="00F870C8" w:rsidRDefault="00D53334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19) En déduire la quantité de matière initiale en thiosulfate.</w:t>
      </w:r>
    </w:p>
    <w:p w:rsidR="003576B5" w:rsidRDefault="003576B5" w:rsidP="003576B5">
      <w:pPr>
        <w:pStyle w:val="Standard"/>
        <w:rPr>
          <w:rFonts w:ascii="Comic Sans MS" w:hAnsi="Comic Sans MS"/>
        </w:rPr>
      </w:pPr>
    </w:p>
    <w:p w:rsidR="00D53334" w:rsidRDefault="00D53334" w:rsidP="003576B5">
      <w:pPr>
        <w:pStyle w:val="Standard"/>
        <w:rPr>
          <w:rFonts w:ascii="Comic Sans MS" w:hAnsi="Comic Sans MS"/>
        </w:rPr>
      </w:pPr>
    </w:p>
    <w:p w:rsidR="00D53334" w:rsidRDefault="00D53334" w:rsidP="003576B5">
      <w:pPr>
        <w:pStyle w:val="Standard"/>
        <w:rPr>
          <w:rFonts w:ascii="Comic Sans MS" w:hAnsi="Comic Sans MS"/>
        </w:rPr>
      </w:pPr>
    </w:p>
    <w:p w:rsidR="00D53334" w:rsidRPr="00F870C8" w:rsidRDefault="00D53334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</w:p>
    <w:p w:rsidR="003576B5" w:rsidRPr="00F870C8" w:rsidRDefault="003576B5" w:rsidP="003576B5">
      <w:pPr>
        <w:pStyle w:val="Standard"/>
        <w:rPr>
          <w:rFonts w:ascii="Comic Sans MS" w:hAnsi="Comic Sans MS"/>
        </w:rPr>
      </w:pPr>
      <w:r w:rsidRPr="00F870C8">
        <w:rPr>
          <w:rFonts w:ascii="Comic Sans MS" w:hAnsi="Comic Sans MS"/>
        </w:rPr>
        <w:t>20) En déduire le volume initial de thiosulfate.</w:t>
      </w:r>
    </w:p>
    <w:p w:rsidR="003576B5" w:rsidRDefault="003576B5" w:rsidP="003576B5">
      <w:pPr>
        <w:pStyle w:val="Standard"/>
      </w:pPr>
    </w:p>
    <w:p w:rsidR="003576B5" w:rsidRDefault="003576B5" w:rsidP="003576B5">
      <w:pPr>
        <w:pStyle w:val="Standard"/>
      </w:pPr>
    </w:p>
    <w:p w:rsidR="003576B5" w:rsidRDefault="003576B5" w:rsidP="003576B5">
      <w:pPr>
        <w:pStyle w:val="Standard"/>
      </w:pPr>
    </w:p>
    <w:p w:rsidR="003576B5" w:rsidRDefault="003576B5" w:rsidP="003576B5">
      <w:pPr>
        <w:pStyle w:val="Standard"/>
      </w:pPr>
    </w:p>
    <w:p w:rsidR="003576B5" w:rsidRDefault="003576B5" w:rsidP="003576B5">
      <w:pPr>
        <w:pStyle w:val="Standard"/>
      </w:pPr>
    </w:p>
    <w:p w:rsidR="003576B5" w:rsidRPr="00F870C8" w:rsidRDefault="003576B5" w:rsidP="003576B5"/>
    <w:p w:rsidR="003576B5" w:rsidRDefault="003576B5" w:rsidP="003576B5">
      <w:pPr>
        <w:pStyle w:val="Standard"/>
      </w:pPr>
    </w:p>
    <w:p w:rsidR="000964F8" w:rsidRPr="00F870C8" w:rsidRDefault="000964F8">
      <w:pPr>
        <w:pStyle w:val="Standard"/>
        <w:rPr>
          <w:rFonts w:ascii="Comic Sans MS" w:hAnsi="Comic Sans MS"/>
        </w:rPr>
      </w:pPr>
    </w:p>
    <w:p w:rsidR="003576B5" w:rsidRDefault="003576B5">
      <w:pPr>
        <w:pStyle w:val="Standard"/>
      </w:pPr>
    </w:p>
    <w:sectPr w:rsidR="003576B5">
      <w:pgSz w:w="11906" w:h="16838"/>
      <w:pgMar w:top="615" w:right="716" w:bottom="608" w:left="8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4E87" w:rsidRDefault="00FF4E87">
      <w:r>
        <w:separator/>
      </w:r>
    </w:p>
  </w:endnote>
  <w:endnote w:type="continuationSeparator" w:id="0">
    <w:p w:rsidR="00FF4E87" w:rsidRDefault="00FF4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, Calibri">
    <w:altName w:val="Calibri"/>
    <w:charset w:val="00"/>
    <w:family w:val="swiss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4E87" w:rsidRDefault="00FF4E87">
      <w:r>
        <w:rPr>
          <w:color w:val="000000"/>
        </w:rPr>
        <w:ptab w:relativeTo="margin" w:alignment="center" w:leader="none"/>
      </w:r>
    </w:p>
  </w:footnote>
  <w:footnote w:type="continuationSeparator" w:id="0">
    <w:p w:rsidR="00FF4E87" w:rsidRDefault="00FF4E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4540F"/>
    <w:multiLevelType w:val="multilevel"/>
    <w:tmpl w:val="175A40C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156B67AB"/>
    <w:multiLevelType w:val="multilevel"/>
    <w:tmpl w:val="BB6C984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1F68039F"/>
    <w:multiLevelType w:val="hybridMultilevel"/>
    <w:tmpl w:val="F9C6B456"/>
    <w:lvl w:ilvl="0" w:tplc="CFC6693E">
      <w:start w:val="4"/>
      <w:numFmt w:val="decimal"/>
      <w:lvlText w:val="%1)"/>
      <w:lvlJc w:val="left"/>
      <w:pPr>
        <w:ind w:left="1080" w:hanging="36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8575C81"/>
    <w:multiLevelType w:val="multilevel"/>
    <w:tmpl w:val="22CEC47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2CB00935"/>
    <w:multiLevelType w:val="multilevel"/>
    <w:tmpl w:val="E77C479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2CCA75DD"/>
    <w:multiLevelType w:val="multilevel"/>
    <w:tmpl w:val="D7F4438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" w15:restartNumberingAfterBreak="0">
    <w:nsid w:val="34D62E95"/>
    <w:multiLevelType w:val="multilevel"/>
    <w:tmpl w:val="AA34375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7" w15:restartNumberingAfterBreak="0">
    <w:nsid w:val="51F30C4C"/>
    <w:multiLevelType w:val="multilevel"/>
    <w:tmpl w:val="F2AC684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8" w15:restartNumberingAfterBreak="0">
    <w:nsid w:val="57290A4C"/>
    <w:multiLevelType w:val="hybridMultilevel"/>
    <w:tmpl w:val="40FA404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F75547"/>
    <w:multiLevelType w:val="hybridMultilevel"/>
    <w:tmpl w:val="439620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E54CC9"/>
    <w:multiLevelType w:val="multilevel"/>
    <w:tmpl w:val="DFE4CD3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1" w15:restartNumberingAfterBreak="0">
    <w:nsid w:val="7513322D"/>
    <w:multiLevelType w:val="multilevel"/>
    <w:tmpl w:val="53F6857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7B372EE8"/>
    <w:multiLevelType w:val="multilevel"/>
    <w:tmpl w:val="56C4FADA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3" w15:restartNumberingAfterBreak="0">
    <w:nsid w:val="7C4A78F8"/>
    <w:multiLevelType w:val="multilevel"/>
    <w:tmpl w:val="32AA2B6E"/>
    <w:lvl w:ilvl="0">
      <w:numFmt w:val="bullet"/>
      <w:lvlText w:val="•"/>
      <w:lvlJc w:val="left"/>
      <w:pPr>
        <w:ind w:left="707" w:hanging="283"/>
      </w:pPr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4" w15:restartNumberingAfterBreak="0">
    <w:nsid w:val="7C673FD3"/>
    <w:multiLevelType w:val="hybridMultilevel"/>
    <w:tmpl w:val="6D2CA01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9907D3"/>
    <w:multiLevelType w:val="multilevel"/>
    <w:tmpl w:val="AF70F83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>
    <w:abstractNumId w:val="4"/>
  </w:num>
  <w:num w:numId="2">
    <w:abstractNumId w:val="13"/>
  </w:num>
  <w:num w:numId="3">
    <w:abstractNumId w:val="15"/>
  </w:num>
  <w:num w:numId="4">
    <w:abstractNumId w:val="0"/>
  </w:num>
  <w:num w:numId="5">
    <w:abstractNumId w:val="1"/>
  </w:num>
  <w:num w:numId="6">
    <w:abstractNumId w:val="3"/>
  </w:num>
  <w:num w:numId="7">
    <w:abstractNumId w:val="10"/>
  </w:num>
  <w:num w:numId="8">
    <w:abstractNumId w:val="5"/>
  </w:num>
  <w:num w:numId="9">
    <w:abstractNumId w:val="6"/>
  </w:num>
  <w:num w:numId="10">
    <w:abstractNumId w:val="12"/>
  </w:num>
  <w:num w:numId="11">
    <w:abstractNumId w:val="11"/>
  </w:num>
  <w:num w:numId="12">
    <w:abstractNumId w:val="7"/>
  </w:num>
  <w:num w:numId="13">
    <w:abstractNumId w:val="8"/>
  </w:num>
  <w:num w:numId="14">
    <w:abstractNumId w:val="9"/>
  </w:num>
  <w:num w:numId="15">
    <w:abstractNumId w:val="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4F8"/>
    <w:rsid w:val="00071B74"/>
    <w:rsid w:val="000964F8"/>
    <w:rsid w:val="001817AC"/>
    <w:rsid w:val="001876F3"/>
    <w:rsid w:val="003576B5"/>
    <w:rsid w:val="003634F8"/>
    <w:rsid w:val="004215FF"/>
    <w:rsid w:val="004B464F"/>
    <w:rsid w:val="00552A1E"/>
    <w:rsid w:val="005A5ABF"/>
    <w:rsid w:val="008A4BEB"/>
    <w:rsid w:val="009541B4"/>
    <w:rsid w:val="00960514"/>
    <w:rsid w:val="00A11739"/>
    <w:rsid w:val="00AA4AE0"/>
    <w:rsid w:val="00B77A39"/>
    <w:rsid w:val="00BF27A5"/>
    <w:rsid w:val="00C6174A"/>
    <w:rsid w:val="00D53334"/>
    <w:rsid w:val="00E1460B"/>
    <w:rsid w:val="00E642B9"/>
    <w:rsid w:val="00EF370A"/>
    <w:rsid w:val="00F870C8"/>
    <w:rsid w:val="00FB561D"/>
    <w:rsid w:val="00FD41DD"/>
    <w:rsid w:val="00FD594C"/>
    <w:rsid w:val="00FF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250BB"/>
  <w15:docId w15:val="{2678E618-836C-4CA3-8022-466499900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basedOn w:val="Standard"/>
    <w:pPr>
      <w:autoSpaceDE w:val="0"/>
    </w:pPr>
    <w:rPr>
      <w:rFonts w:ascii="Calibri, Calibri" w:eastAsia="Calibri, Calibri" w:hAnsi="Calibri, Calibri" w:cs="Calibri, Calibri"/>
      <w:color w:val="000000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Pieddepage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Internetlink">
    <w:name w:val="Internet link"/>
    <w:rPr>
      <w:color w:val="000080"/>
      <w:u w:val="single"/>
    </w:rPr>
  </w:style>
  <w:style w:type="paragraph" w:styleId="Paragraphedeliste">
    <w:name w:val="List Paragraph"/>
    <w:basedOn w:val="Normal"/>
    <w:uiPriority w:val="34"/>
    <w:qFormat/>
    <w:rsid w:val="001817AC"/>
    <w:pPr>
      <w:ind w:left="720"/>
      <w:contextualSpacing/>
    </w:pPr>
    <w:rPr>
      <w:szCs w:val="21"/>
    </w:rPr>
  </w:style>
  <w:style w:type="character" w:customStyle="1" w:styleId="mn">
    <w:name w:val="mn"/>
    <w:basedOn w:val="Policepardfaut"/>
    <w:rsid w:val="00E642B9"/>
  </w:style>
  <w:style w:type="character" w:customStyle="1" w:styleId="mtext">
    <w:name w:val="mtext"/>
    <w:basedOn w:val="Policepardfaut"/>
    <w:rsid w:val="00E642B9"/>
  </w:style>
  <w:style w:type="character" w:customStyle="1" w:styleId="mi">
    <w:name w:val="mi"/>
    <w:basedOn w:val="Policepardfaut"/>
    <w:rsid w:val="00E642B9"/>
  </w:style>
  <w:style w:type="character" w:customStyle="1" w:styleId="mo">
    <w:name w:val="mo"/>
    <w:basedOn w:val="Policepardfaut"/>
    <w:rsid w:val="00E642B9"/>
  </w:style>
  <w:style w:type="paragraph" w:customStyle="1" w:styleId="optxtp">
    <w:name w:val="op_txt_p"/>
    <w:basedOn w:val="Normal"/>
    <w:rsid w:val="008A4BEB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fr-FR" w:bidi="ar-SA"/>
    </w:rPr>
  </w:style>
  <w:style w:type="table" w:styleId="Grilledutableau">
    <w:name w:val="Table Grid"/>
    <w:basedOn w:val="TableauNormal"/>
    <w:uiPriority w:val="39"/>
    <w:rsid w:val="008A4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67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0.wmf"/><Relationship Id="rId26" Type="http://schemas.openxmlformats.org/officeDocument/2006/relationships/image" Target="media/image14.wmf"/><Relationship Id="rId3" Type="http://schemas.openxmlformats.org/officeDocument/2006/relationships/settings" Target="settings.xml"/><Relationship Id="rId21" Type="http://schemas.openxmlformats.org/officeDocument/2006/relationships/oleObject" Target="embeddings/oleObject3.bin"/><Relationship Id="rId34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http://www.proftnj.com/fleche.gif" TargetMode="External"/><Relationship Id="rId17" Type="http://schemas.openxmlformats.org/officeDocument/2006/relationships/oleObject" Target="embeddings/oleObject1.bin"/><Relationship Id="rId25" Type="http://schemas.openxmlformats.org/officeDocument/2006/relationships/oleObject" Target="embeddings/oleObject5.bin"/><Relationship Id="rId33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image" Target="media/image11.wmf"/><Relationship Id="rId29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3.wmf"/><Relationship Id="rId32" Type="http://schemas.openxmlformats.org/officeDocument/2006/relationships/image" Target="media/image17.wmf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oleObject" Target="embeddings/oleObject4.bin"/><Relationship Id="rId28" Type="http://schemas.openxmlformats.org/officeDocument/2006/relationships/image" Target="media/image15.wmf"/><Relationship Id="rId10" Type="http://schemas.openxmlformats.org/officeDocument/2006/relationships/image" Target="media/image4.png"/><Relationship Id="rId19" Type="http://schemas.openxmlformats.org/officeDocument/2006/relationships/oleObject" Target="embeddings/oleObject2.bin"/><Relationship Id="rId31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2.wmf"/><Relationship Id="rId27" Type="http://schemas.openxmlformats.org/officeDocument/2006/relationships/oleObject" Target="embeddings/oleObject6.bin"/><Relationship Id="rId30" Type="http://schemas.openxmlformats.org/officeDocument/2006/relationships/image" Target="media/image16.wmf"/><Relationship Id="rId35" Type="http://schemas.openxmlformats.org/officeDocument/2006/relationships/theme" Target="theme/theme1.xml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14</Pages>
  <Words>2701</Words>
  <Characters>14858</Characters>
  <Application>Microsoft Office Word</Application>
  <DocSecurity>0</DocSecurity>
  <Lines>123</Lines>
  <Paragraphs>35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Céline Giroux</dc:creator>
  <cp:lastModifiedBy>SZOLLOSI Marc</cp:lastModifiedBy>
  <cp:revision>15</cp:revision>
  <dcterms:created xsi:type="dcterms:W3CDTF">2019-10-05T07:57:00Z</dcterms:created>
  <dcterms:modified xsi:type="dcterms:W3CDTF">2019-10-13T08:28:00Z</dcterms:modified>
</cp:coreProperties>
</file>